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24" w:rsidRPr="00013018" w:rsidRDefault="00CC4B3E" w:rsidP="00CC4B3E">
      <w:pPr>
        <w:ind w:left="5664"/>
      </w:pPr>
      <w:bookmarkStart w:id="0" w:name="_GoBack"/>
      <w:bookmarkEnd w:id="0"/>
      <w:r>
        <w:t xml:space="preserve">          </w:t>
      </w:r>
      <w:proofErr w:type="spellStart"/>
      <w:r w:rsidR="00983A24" w:rsidRPr="00013018">
        <w:t>Čj</w:t>
      </w:r>
      <w:proofErr w:type="spellEnd"/>
      <w:r w:rsidR="00983A24" w:rsidRPr="00013018">
        <w:t xml:space="preserve">.: </w:t>
      </w:r>
      <w:r w:rsidR="00E250C7" w:rsidRPr="00E250C7">
        <w:t>MMH/30311/2019</w:t>
      </w:r>
    </w:p>
    <w:p w:rsidR="00983A24" w:rsidRPr="00013018" w:rsidRDefault="00983A24" w:rsidP="00983A24">
      <w:r w:rsidRPr="00013018">
        <w:t xml:space="preserve">                                                                                                         Počet listů dokumentu: </w:t>
      </w:r>
      <w:r w:rsidR="00D17058">
        <w:t>4</w:t>
      </w:r>
      <w:r w:rsidR="00B02512">
        <w:t>6</w:t>
      </w:r>
    </w:p>
    <w:p w:rsidR="00983A24" w:rsidRPr="00013018" w:rsidRDefault="00983A24" w:rsidP="00983A24">
      <w:r w:rsidRPr="00013018">
        <w:t xml:space="preserve">                                                                                                         Počet příloh: </w:t>
      </w:r>
      <w:r w:rsidR="00806CFA" w:rsidRPr="00013018">
        <w:t>1</w:t>
      </w:r>
    </w:p>
    <w:p w:rsidR="00983A24" w:rsidRPr="00013018" w:rsidRDefault="00983A24" w:rsidP="00983A24">
      <w:r w:rsidRPr="00013018">
        <w:t xml:space="preserve">                                                                                              </w:t>
      </w:r>
      <w:r w:rsidR="00806CFA" w:rsidRPr="00013018">
        <w:t xml:space="preserve">           Počet listů přílohy: 1</w:t>
      </w:r>
    </w:p>
    <w:p w:rsidR="00983A24" w:rsidRPr="00013018" w:rsidRDefault="00983A24" w:rsidP="00983A24">
      <w:pPr>
        <w:pStyle w:val="NormlnIMP"/>
        <w:spacing w:line="240" w:lineRule="auto"/>
        <w:jc w:val="center"/>
        <w:rPr>
          <w:b/>
          <w:bCs/>
          <w:sz w:val="44"/>
        </w:rPr>
      </w:pPr>
    </w:p>
    <w:p w:rsidR="00983A24" w:rsidRPr="006D2262" w:rsidRDefault="00983A24" w:rsidP="009C52D9">
      <w:pPr>
        <w:pStyle w:val="NormlnIMP"/>
        <w:spacing w:line="240" w:lineRule="auto"/>
        <w:rPr>
          <w:b/>
          <w:bCs/>
          <w:sz w:val="32"/>
          <w:szCs w:val="32"/>
        </w:rPr>
      </w:pPr>
      <w:r w:rsidRPr="00013018">
        <w:rPr>
          <w:bCs/>
        </w:rPr>
        <w:t xml:space="preserve">                                                                                          </w:t>
      </w:r>
      <w:r w:rsidR="009C52D9" w:rsidRPr="00013018">
        <w:rPr>
          <w:bCs/>
        </w:rPr>
        <w:t xml:space="preserve">         </w:t>
      </w:r>
      <w:r w:rsidRPr="00013018">
        <w:rPr>
          <w:bCs/>
        </w:rPr>
        <w:t xml:space="preserve">      Zn.:</w:t>
      </w:r>
      <w:r w:rsidR="009C52D9" w:rsidRPr="00013018">
        <w:rPr>
          <w:bCs/>
        </w:rPr>
        <w:t xml:space="preserve"> </w:t>
      </w:r>
      <w:r w:rsidR="009C52D9" w:rsidRPr="00013018">
        <w:rPr>
          <w:b/>
          <w:bCs/>
          <w:sz w:val="28"/>
          <w:szCs w:val="28"/>
        </w:rPr>
        <w:t>ZS/</w:t>
      </w:r>
      <w:r w:rsidR="00EC3D03">
        <w:rPr>
          <w:b/>
          <w:bCs/>
          <w:sz w:val="28"/>
          <w:szCs w:val="28"/>
        </w:rPr>
        <w:t>6</w:t>
      </w:r>
      <w:r w:rsidR="003E6F38">
        <w:rPr>
          <w:b/>
          <w:bCs/>
          <w:sz w:val="28"/>
          <w:szCs w:val="28"/>
        </w:rPr>
        <w:t>/RMH/</w:t>
      </w:r>
      <w:r w:rsidR="009C52D9" w:rsidRPr="00013018">
        <w:rPr>
          <w:b/>
          <w:bCs/>
          <w:sz w:val="28"/>
          <w:szCs w:val="28"/>
        </w:rPr>
        <w:t>1</w:t>
      </w:r>
      <w:r w:rsidR="00F568FA">
        <w:rPr>
          <w:b/>
          <w:bCs/>
          <w:sz w:val="28"/>
          <w:szCs w:val="28"/>
        </w:rPr>
        <w:t>9</w:t>
      </w:r>
    </w:p>
    <w:p w:rsidR="00983A24" w:rsidRDefault="00983A24" w:rsidP="00983A24">
      <w:pPr>
        <w:pStyle w:val="NormlnIMP"/>
        <w:spacing w:line="240" w:lineRule="auto"/>
        <w:rPr>
          <w:b/>
          <w:bCs/>
          <w:sz w:val="44"/>
        </w:rPr>
      </w:pPr>
    </w:p>
    <w:p w:rsidR="00983A24" w:rsidRDefault="00983A24" w:rsidP="00983A24">
      <w:pPr>
        <w:pStyle w:val="NormlnIMP"/>
        <w:spacing w:line="240" w:lineRule="auto"/>
        <w:jc w:val="center"/>
        <w:rPr>
          <w:b/>
          <w:bCs/>
          <w:sz w:val="44"/>
        </w:rPr>
      </w:pPr>
    </w:p>
    <w:p w:rsidR="00983A24" w:rsidRDefault="00983A24" w:rsidP="00983A24">
      <w:pPr>
        <w:pStyle w:val="NormlnIMP"/>
        <w:spacing w:line="240" w:lineRule="auto"/>
        <w:jc w:val="center"/>
        <w:rPr>
          <w:b/>
          <w:bCs/>
          <w:sz w:val="44"/>
        </w:rPr>
      </w:pPr>
    </w:p>
    <w:p w:rsidR="00983A24" w:rsidRDefault="00983A24" w:rsidP="00983A24">
      <w:pPr>
        <w:pStyle w:val="NormlnIMP"/>
        <w:spacing w:line="240" w:lineRule="auto"/>
        <w:jc w:val="center"/>
        <w:rPr>
          <w:b/>
          <w:bCs/>
          <w:sz w:val="44"/>
        </w:rPr>
      </w:pPr>
    </w:p>
    <w:p w:rsidR="00983A24" w:rsidRDefault="00983A24" w:rsidP="00983A24">
      <w:pPr>
        <w:pStyle w:val="NormlnIMP"/>
        <w:spacing w:line="240" w:lineRule="auto"/>
        <w:jc w:val="center"/>
        <w:rPr>
          <w:b/>
          <w:bCs/>
          <w:sz w:val="44"/>
        </w:rPr>
      </w:pPr>
      <w:r>
        <w:rPr>
          <w:b/>
          <w:bCs/>
          <w:sz w:val="44"/>
        </w:rPr>
        <w:t>Organizační řád Magistrátu města Havířova</w:t>
      </w:r>
    </w:p>
    <w:p w:rsidR="00983A24" w:rsidRDefault="00E20F54" w:rsidP="00983A24">
      <w:pPr>
        <w:pStyle w:val="NormlnIMP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(ve znění dodatku č. 1 Zn.: </w:t>
      </w:r>
      <w:r w:rsidR="00C469EF">
        <w:rPr>
          <w:b/>
          <w:bCs/>
        </w:rPr>
        <w:t>ZS/6/RMH/19</w:t>
      </w:r>
      <w:r>
        <w:rPr>
          <w:b/>
          <w:bCs/>
        </w:rPr>
        <w:t>)</w:t>
      </w:r>
    </w:p>
    <w:p w:rsidR="00983A24" w:rsidRDefault="00983A24" w:rsidP="00983A24">
      <w:pPr>
        <w:pStyle w:val="NormlnIMP"/>
        <w:spacing w:line="240" w:lineRule="auto"/>
        <w:rPr>
          <w:b/>
          <w:bCs/>
        </w:rPr>
      </w:pPr>
    </w:p>
    <w:p w:rsidR="00983A24" w:rsidRDefault="00035837" w:rsidP="00983A24">
      <w:pPr>
        <w:pStyle w:val="NormlnIMP"/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189865</wp:posOffset>
            </wp:positionV>
            <wp:extent cx="1096010" cy="1285240"/>
            <wp:effectExtent l="19050" t="0" r="8890" b="0"/>
            <wp:wrapTopAndBottom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A24" w:rsidRDefault="00983A24" w:rsidP="00983A24">
      <w:pPr>
        <w:pStyle w:val="NormlnIMP"/>
        <w:spacing w:line="240" w:lineRule="auto"/>
        <w:jc w:val="center"/>
        <w:rPr>
          <w:b/>
          <w:bCs/>
        </w:rPr>
      </w:pPr>
    </w:p>
    <w:p w:rsidR="00983A24" w:rsidRDefault="00983A24" w:rsidP="00983A24">
      <w:pPr>
        <w:pStyle w:val="NormlnIMP"/>
        <w:spacing w:line="240" w:lineRule="auto"/>
        <w:jc w:val="center"/>
        <w:rPr>
          <w:b/>
          <w:bCs/>
        </w:rPr>
      </w:pPr>
    </w:p>
    <w:p w:rsidR="00983A24" w:rsidRDefault="00983A24" w:rsidP="00983A24">
      <w:pPr>
        <w:pStyle w:val="NormlnIMP"/>
        <w:spacing w:line="240" w:lineRule="auto"/>
        <w:jc w:val="center"/>
        <w:rPr>
          <w:b/>
          <w:bCs/>
        </w:rPr>
      </w:pPr>
    </w:p>
    <w:p w:rsidR="00983A24" w:rsidRDefault="00983A24" w:rsidP="00983A24">
      <w:pPr>
        <w:pStyle w:val="NormlnIMP"/>
        <w:spacing w:line="240" w:lineRule="auto"/>
        <w:jc w:val="center"/>
        <w:rPr>
          <w:b/>
          <w:bCs/>
        </w:rPr>
      </w:pPr>
    </w:p>
    <w:p w:rsidR="00983A24" w:rsidRDefault="00983A24" w:rsidP="00983A24">
      <w:pPr>
        <w:pStyle w:val="NormlnIMP"/>
        <w:spacing w:line="240" w:lineRule="auto"/>
        <w:jc w:val="center"/>
        <w:rPr>
          <w:b/>
          <w:bCs/>
        </w:rPr>
      </w:pPr>
    </w:p>
    <w:p w:rsidR="00983A24" w:rsidRDefault="00983A24" w:rsidP="00983A24">
      <w:pPr>
        <w:pStyle w:val="NormlnIMP"/>
        <w:spacing w:line="240" w:lineRule="auto"/>
        <w:jc w:val="center"/>
        <w:rPr>
          <w:sz w:val="28"/>
        </w:rPr>
      </w:pPr>
    </w:p>
    <w:p w:rsidR="00983A24" w:rsidRDefault="00983A24" w:rsidP="00983A24">
      <w:pPr>
        <w:pStyle w:val="NormlnIMP"/>
        <w:spacing w:line="240" w:lineRule="auto"/>
        <w:jc w:val="center"/>
        <w:rPr>
          <w:sz w:val="28"/>
        </w:rPr>
      </w:pPr>
    </w:p>
    <w:p w:rsidR="00983A24" w:rsidRDefault="00055660">
      <w:pPr>
        <w:pStyle w:val="NormlnIMP"/>
        <w:spacing w:line="240" w:lineRule="auto"/>
        <w:jc w:val="center"/>
        <w:rPr>
          <w:b/>
          <w:bCs/>
          <w:sz w:val="32"/>
          <w:szCs w:val="32"/>
        </w:rPr>
      </w:pPr>
      <w:r w:rsidRPr="00913D41">
        <w:rPr>
          <w:b/>
          <w:bCs/>
          <w:sz w:val="32"/>
          <w:szCs w:val="32"/>
        </w:rPr>
        <w:t xml:space="preserve">účinnost od </w:t>
      </w:r>
      <w:proofErr w:type="gramStart"/>
      <w:r w:rsidR="00F568FA">
        <w:rPr>
          <w:b/>
          <w:bCs/>
          <w:sz w:val="32"/>
          <w:szCs w:val="32"/>
        </w:rPr>
        <w:t>1</w:t>
      </w:r>
      <w:r w:rsidR="00E20F54">
        <w:rPr>
          <w:b/>
          <w:bCs/>
          <w:sz w:val="32"/>
          <w:szCs w:val="32"/>
        </w:rPr>
        <w:t>1</w:t>
      </w:r>
      <w:r w:rsidR="00523EC3" w:rsidRPr="00913D41">
        <w:rPr>
          <w:b/>
          <w:bCs/>
          <w:sz w:val="32"/>
          <w:szCs w:val="32"/>
        </w:rPr>
        <w:t>.</w:t>
      </w:r>
      <w:r w:rsidR="00E20F54">
        <w:rPr>
          <w:b/>
          <w:bCs/>
          <w:sz w:val="32"/>
          <w:szCs w:val="32"/>
        </w:rPr>
        <w:t>9</w:t>
      </w:r>
      <w:r w:rsidR="00523EC3" w:rsidRPr="00913D41">
        <w:rPr>
          <w:b/>
          <w:bCs/>
          <w:sz w:val="32"/>
          <w:szCs w:val="32"/>
        </w:rPr>
        <w:t>.201</w:t>
      </w:r>
      <w:r w:rsidR="00F568FA">
        <w:rPr>
          <w:b/>
          <w:bCs/>
          <w:sz w:val="32"/>
          <w:szCs w:val="32"/>
        </w:rPr>
        <w:t>9</w:t>
      </w:r>
      <w:proofErr w:type="gramEnd"/>
    </w:p>
    <w:p w:rsidR="00983A24" w:rsidRDefault="00983A24">
      <w:pPr>
        <w:pStyle w:val="NormlnIMP"/>
        <w:spacing w:line="240" w:lineRule="auto"/>
        <w:jc w:val="center"/>
        <w:rPr>
          <w:b/>
          <w:bCs/>
          <w:sz w:val="32"/>
          <w:szCs w:val="32"/>
        </w:rPr>
      </w:pPr>
    </w:p>
    <w:p w:rsidR="00983A24" w:rsidRDefault="00983A24">
      <w:pPr>
        <w:pStyle w:val="NormlnIMP"/>
        <w:spacing w:line="240" w:lineRule="auto"/>
        <w:jc w:val="center"/>
        <w:rPr>
          <w:b/>
          <w:bCs/>
          <w:sz w:val="32"/>
          <w:szCs w:val="32"/>
        </w:rPr>
      </w:pPr>
    </w:p>
    <w:p w:rsidR="00983A24" w:rsidRDefault="00983A24" w:rsidP="00544D3B">
      <w:pPr>
        <w:pStyle w:val="NormlnIMP"/>
        <w:spacing w:line="240" w:lineRule="auto"/>
        <w:rPr>
          <w:b/>
          <w:bCs/>
          <w:sz w:val="32"/>
          <w:szCs w:val="32"/>
        </w:rPr>
      </w:pPr>
    </w:p>
    <w:p w:rsidR="00983A24" w:rsidRDefault="00983A24">
      <w:pPr>
        <w:pStyle w:val="NormlnIMP"/>
        <w:spacing w:line="240" w:lineRule="auto"/>
        <w:jc w:val="center"/>
        <w:rPr>
          <w:b/>
          <w:bCs/>
          <w:sz w:val="32"/>
          <w:szCs w:val="32"/>
        </w:rPr>
      </w:pPr>
    </w:p>
    <w:p w:rsidR="00983A24" w:rsidRDefault="00983A24">
      <w:pPr>
        <w:pStyle w:val="NormlnIMP"/>
        <w:spacing w:line="240" w:lineRule="auto"/>
        <w:jc w:val="center"/>
        <w:rPr>
          <w:b/>
          <w:bCs/>
          <w:sz w:val="32"/>
          <w:szCs w:val="32"/>
        </w:rPr>
      </w:pPr>
    </w:p>
    <w:p w:rsidR="00523EC3" w:rsidRDefault="00523EC3">
      <w:pPr>
        <w:pStyle w:val="NormlnIMP"/>
        <w:spacing w:line="240" w:lineRule="auto"/>
        <w:jc w:val="center"/>
        <w:rPr>
          <w:b/>
          <w:bCs/>
          <w:sz w:val="32"/>
          <w:szCs w:val="32"/>
        </w:rPr>
      </w:pPr>
    </w:p>
    <w:p w:rsidR="00523EC3" w:rsidRDefault="00523EC3">
      <w:pPr>
        <w:pStyle w:val="NormlnIMP"/>
        <w:spacing w:line="240" w:lineRule="auto"/>
        <w:jc w:val="center"/>
        <w:rPr>
          <w:b/>
          <w:bCs/>
          <w:sz w:val="32"/>
          <w:szCs w:val="32"/>
        </w:rPr>
      </w:pPr>
    </w:p>
    <w:p w:rsidR="00523EC3" w:rsidRDefault="00523EC3">
      <w:pPr>
        <w:pStyle w:val="NormlnIMP"/>
        <w:spacing w:line="240" w:lineRule="auto"/>
        <w:jc w:val="center"/>
        <w:rPr>
          <w:b/>
          <w:bCs/>
          <w:sz w:val="32"/>
          <w:szCs w:val="32"/>
        </w:rPr>
      </w:pPr>
    </w:p>
    <w:p w:rsidR="00523EC3" w:rsidRDefault="00523EC3">
      <w:pPr>
        <w:pStyle w:val="NormlnIMP"/>
        <w:spacing w:line="240" w:lineRule="auto"/>
        <w:jc w:val="center"/>
        <w:rPr>
          <w:b/>
          <w:bCs/>
          <w:sz w:val="32"/>
          <w:szCs w:val="32"/>
        </w:rPr>
      </w:pPr>
    </w:p>
    <w:p w:rsidR="00523EC3" w:rsidRDefault="00523EC3">
      <w:pPr>
        <w:pStyle w:val="NormlnIMP"/>
        <w:spacing w:line="240" w:lineRule="auto"/>
        <w:jc w:val="center"/>
        <w:rPr>
          <w:b/>
          <w:bCs/>
          <w:sz w:val="32"/>
          <w:szCs w:val="32"/>
        </w:rPr>
      </w:pPr>
    </w:p>
    <w:p w:rsidR="00F3777E" w:rsidRDefault="00F3777E">
      <w:pPr>
        <w:pStyle w:val="NormlnIMP"/>
        <w:spacing w:line="240" w:lineRule="auto"/>
        <w:jc w:val="center"/>
        <w:rPr>
          <w:b/>
          <w:bCs/>
          <w:sz w:val="32"/>
          <w:szCs w:val="32"/>
        </w:rPr>
      </w:pPr>
    </w:p>
    <w:p w:rsidR="00523EC3" w:rsidRDefault="00523EC3">
      <w:pPr>
        <w:pStyle w:val="NormlnIMP"/>
        <w:spacing w:line="240" w:lineRule="auto"/>
        <w:jc w:val="center"/>
        <w:rPr>
          <w:b/>
          <w:bCs/>
          <w:sz w:val="32"/>
          <w:szCs w:val="32"/>
        </w:rPr>
      </w:pPr>
    </w:p>
    <w:p w:rsidR="00FD56E2" w:rsidRDefault="00FD56E2">
      <w:pPr>
        <w:pStyle w:val="NormlnIMP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Organizační řád Magistrátu města Havířova</w:t>
      </w:r>
    </w:p>
    <w:p w:rsidR="00FD56E2" w:rsidRDefault="00FD56E2">
      <w:pPr>
        <w:pStyle w:val="NormlnIMP"/>
        <w:tabs>
          <w:tab w:val="left" w:pos="225"/>
          <w:tab w:val="center" w:pos="4486"/>
        </w:tabs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 </w:t>
      </w:r>
    </w:p>
    <w:p w:rsidR="00FD56E2" w:rsidRDefault="00FD56E2">
      <w:pPr>
        <w:pStyle w:val="NormlnIMP"/>
        <w:spacing w:line="240" w:lineRule="auto"/>
        <w:jc w:val="both"/>
      </w:pPr>
      <w:r w:rsidRPr="00D50DE9">
        <w:t xml:space="preserve">schválený dne </w:t>
      </w:r>
      <w:proofErr w:type="gramStart"/>
      <w:r w:rsidR="00F568FA">
        <w:t>1</w:t>
      </w:r>
      <w:r w:rsidR="00476403" w:rsidRPr="00D50DE9">
        <w:t>.</w:t>
      </w:r>
      <w:r w:rsidR="00F568FA">
        <w:t>4</w:t>
      </w:r>
      <w:r w:rsidR="00B030AE" w:rsidRPr="00D50DE9">
        <w:t>.201</w:t>
      </w:r>
      <w:r w:rsidR="00F568FA">
        <w:t>9</w:t>
      </w:r>
      <w:proofErr w:type="gramEnd"/>
      <w:r w:rsidRPr="00D50DE9">
        <w:t xml:space="preserve"> na schůzi Rady města Havířova usnesením č</w:t>
      </w:r>
      <w:r w:rsidR="00020DC6" w:rsidRPr="00D50DE9">
        <w:t>ís</w:t>
      </w:r>
      <w:r w:rsidRPr="00D50DE9">
        <w:t xml:space="preserve">. </w:t>
      </w:r>
      <w:r w:rsidR="00EC3D03">
        <w:t>583</w:t>
      </w:r>
      <w:r w:rsidR="00020DC6" w:rsidRPr="00D50DE9">
        <w:t>/</w:t>
      </w:r>
      <w:r w:rsidR="00EC3D03">
        <w:t>11</w:t>
      </w:r>
      <w:r w:rsidR="00020DC6" w:rsidRPr="00D50DE9">
        <w:t>RM/201</w:t>
      </w:r>
      <w:r w:rsidR="00F568FA">
        <w:t>9</w:t>
      </w:r>
      <w:r w:rsidR="00E20F54">
        <w:t xml:space="preserve"> ve znění dodatku č. 1 schváleného dne 9.9.2019 usnesením čís. 1196/21RM/2019.</w:t>
      </w:r>
    </w:p>
    <w:p w:rsidR="00523EC3" w:rsidRDefault="00523EC3">
      <w:pPr>
        <w:pStyle w:val="NormlnIMP"/>
        <w:spacing w:line="240" w:lineRule="auto"/>
        <w:jc w:val="both"/>
        <w:rPr>
          <w:b/>
          <w:bCs/>
        </w:rPr>
      </w:pPr>
    </w:p>
    <w:p w:rsidR="00FD56E2" w:rsidRDefault="00FD56E2">
      <w:pPr>
        <w:pStyle w:val="NormlnIMP"/>
        <w:spacing w:line="240" w:lineRule="auto"/>
        <w:jc w:val="both"/>
        <w:rPr>
          <w:b/>
          <w:bCs/>
        </w:rPr>
      </w:pPr>
      <w:r>
        <w:rPr>
          <w:b/>
          <w:bCs/>
        </w:rPr>
        <w:t>Článek 1.</w:t>
      </w:r>
    </w:p>
    <w:p w:rsidR="00FD56E2" w:rsidRDefault="00FD56E2">
      <w:pPr>
        <w:pStyle w:val="NormlnIMP"/>
        <w:spacing w:line="240" w:lineRule="auto"/>
        <w:jc w:val="both"/>
        <w:rPr>
          <w:b/>
          <w:bCs/>
        </w:rPr>
      </w:pPr>
      <w:r>
        <w:rPr>
          <w:b/>
          <w:bCs/>
        </w:rPr>
        <w:t>Úvodní ustanovení </w:t>
      </w:r>
    </w:p>
    <w:p w:rsidR="00FD56E2" w:rsidRDefault="00FD56E2">
      <w:pPr>
        <w:pStyle w:val="NormlnIMP"/>
        <w:spacing w:line="240" w:lineRule="auto"/>
        <w:jc w:val="both"/>
        <w:rPr>
          <w:b/>
          <w:bCs/>
        </w:rPr>
      </w:pPr>
    </w:p>
    <w:p w:rsidR="00FD56E2" w:rsidRDefault="00FD56E2">
      <w:pPr>
        <w:pStyle w:val="NormlnIMP"/>
        <w:spacing w:line="240" w:lineRule="auto"/>
        <w:jc w:val="both"/>
      </w:pPr>
      <w:r>
        <w:t xml:space="preserve">Organizační řád Magistrátu města Havířova (dále jen </w:t>
      </w:r>
      <w:r w:rsidR="00020DC6">
        <w:t>„</w:t>
      </w:r>
      <w:r>
        <w:t>MMH</w:t>
      </w:r>
      <w:r w:rsidR="00020DC6">
        <w:t>“</w:t>
      </w:r>
      <w:r>
        <w:t>) upravuje jeho organizační strukturu, odpovědnost jednotlivých funkcí, včetně jejich podílu na řízení MMH, zásady činnosti uvnitř MMH a rozděle</w:t>
      </w:r>
      <w:r w:rsidR="00E96870">
        <w:t>ní úkolů mezi jednotlivé odbory.</w:t>
      </w:r>
    </w:p>
    <w:p w:rsidR="00FD56E2" w:rsidRDefault="00FD56E2">
      <w:pPr>
        <w:pStyle w:val="NormlnIMP"/>
        <w:spacing w:line="240" w:lineRule="auto"/>
        <w:jc w:val="both"/>
      </w:pPr>
      <w:r>
        <w:t> </w:t>
      </w:r>
    </w:p>
    <w:p w:rsidR="00FD56E2" w:rsidRDefault="00FD56E2">
      <w:pPr>
        <w:pStyle w:val="NormlnIMP"/>
        <w:spacing w:line="240" w:lineRule="auto"/>
        <w:rPr>
          <w:b/>
          <w:bCs/>
        </w:rPr>
      </w:pPr>
      <w:r>
        <w:rPr>
          <w:b/>
          <w:bCs/>
        </w:rPr>
        <w:t>Článek 2.</w:t>
      </w:r>
    </w:p>
    <w:p w:rsidR="00FD56E2" w:rsidRDefault="00FD56E2">
      <w:pPr>
        <w:pStyle w:val="NormlnIMP"/>
        <w:spacing w:line="240" w:lineRule="auto"/>
        <w:jc w:val="both"/>
        <w:rPr>
          <w:b/>
          <w:bCs/>
        </w:rPr>
      </w:pPr>
      <w:r>
        <w:rPr>
          <w:b/>
          <w:bCs/>
        </w:rPr>
        <w:t>Vymezení působnosti MMH</w:t>
      </w:r>
    </w:p>
    <w:p w:rsidR="00FD56E2" w:rsidRDefault="00FD56E2">
      <w:pPr>
        <w:pStyle w:val="NormlnIMP"/>
        <w:spacing w:line="240" w:lineRule="auto"/>
        <w:jc w:val="both"/>
        <w:rPr>
          <w:b/>
          <w:bCs/>
        </w:rPr>
      </w:pPr>
    </w:p>
    <w:p w:rsidR="00FD56E2" w:rsidRDefault="00FD56E2" w:rsidP="000E6EA3">
      <w:pPr>
        <w:pStyle w:val="NormlnIMP"/>
        <w:numPr>
          <w:ilvl w:val="0"/>
          <w:numId w:val="4"/>
        </w:numPr>
        <w:spacing w:line="240" w:lineRule="auto"/>
        <w:jc w:val="both"/>
      </w:pPr>
      <w:r>
        <w:t>Postavení a působnost MMH je stanovena zejména zákonem č. 128/2000 Sb., o obcích (obecním zřízení), ve znění pozdějších předpisů, a dalšími právními předpisy, které se k jeho činnosti a působnosti vztahují.</w:t>
      </w:r>
    </w:p>
    <w:p w:rsidR="00FD56E2" w:rsidRDefault="00FD56E2" w:rsidP="000E6EA3">
      <w:pPr>
        <w:pStyle w:val="NormlnIMP"/>
        <w:numPr>
          <w:ilvl w:val="0"/>
          <w:numId w:val="4"/>
        </w:numPr>
        <w:spacing w:line="240" w:lineRule="auto"/>
        <w:jc w:val="both"/>
      </w:pPr>
      <w:r>
        <w:t xml:space="preserve">MMH vykonává samostatnou působnost a přenesenou působnost v základním rozsahu pro územní obvod statutárního města Havířova. </w:t>
      </w:r>
    </w:p>
    <w:p w:rsidR="00FD56E2" w:rsidRDefault="00FD56E2" w:rsidP="000E6EA3">
      <w:pPr>
        <w:pStyle w:val="NormlnIMP"/>
        <w:numPr>
          <w:ilvl w:val="0"/>
          <w:numId w:val="4"/>
        </w:numPr>
        <w:spacing w:line="240" w:lineRule="auto"/>
        <w:jc w:val="both"/>
      </w:pPr>
      <w:r>
        <w:t>MMH vykonává přenesenou působnost v rozsahu obecního úřadu obce s rozšířenou působností a pověřeného obecního úřadu v územním obvodu statutárního města Havířova a obcí Albrechtice, Horní Bludovice, Horní Suchá a Těrlicko (dále jen „správní obvod ORP“).</w:t>
      </w:r>
    </w:p>
    <w:p w:rsidR="00FD56E2" w:rsidRDefault="00FD56E2" w:rsidP="000E6EA3">
      <w:pPr>
        <w:pStyle w:val="NormlnIMP"/>
        <w:numPr>
          <w:ilvl w:val="0"/>
          <w:numId w:val="4"/>
        </w:numPr>
        <w:spacing w:line="240" w:lineRule="auto"/>
        <w:jc w:val="both"/>
      </w:pPr>
      <w:r>
        <w:t xml:space="preserve">MMH v oblasti samostatné působnosti plní úkoly, které mu uložilo </w:t>
      </w:r>
      <w:r w:rsidR="00C2083C">
        <w:t>Zastu</w:t>
      </w:r>
      <w:r>
        <w:t>pitelstvo</w:t>
      </w:r>
      <w:r w:rsidR="00C2083C">
        <w:t xml:space="preserve"> města Havířova (dále </w:t>
      </w:r>
      <w:r w:rsidR="00602706">
        <w:t>též</w:t>
      </w:r>
      <w:r w:rsidR="00C2083C">
        <w:t xml:space="preserve"> „ZMH“) </w:t>
      </w:r>
      <w:r>
        <w:t xml:space="preserve">nebo </w:t>
      </w:r>
      <w:r w:rsidR="00C2083C">
        <w:t>R</w:t>
      </w:r>
      <w:r>
        <w:t xml:space="preserve">ada města </w:t>
      </w:r>
      <w:r w:rsidR="00C2083C">
        <w:t xml:space="preserve">Havířova (dále </w:t>
      </w:r>
      <w:r w:rsidR="00602706">
        <w:t>též</w:t>
      </w:r>
      <w:r w:rsidR="00C2083C">
        <w:t xml:space="preserve"> „RMH“) </w:t>
      </w:r>
      <w:r>
        <w:t>a pomáhá výborům a komisím v jejich činnosti.</w:t>
      </w:r>
    </w:p>
    <w:p w:rsidR="00FD56E2" w:rsidRDefault="00FD56E2" w:rsidP="000E6EA3">
      <w:pPr>
        <w:pStyle w:val="NormlnIMP"/>
        <w:numPr>
          <w:ilvl w:val="0"/>
          <w:numId w:val="4"/>
        </w:numPr>
        <w:spacing w:line="240" w:lineRule="auto"/>
        <w:jc w:val="both"/>
      </w:pPr>
      <w:r>
        <w:t>MMH v oblasti přenesené působnosti vykonává státní správu s výjimkou věcí, které patří do působnosti jiného orgánu města.</w:t>
      </w:r>
    </w:p>
    <w:p w:rsidR="00FD56E2" w:rsidRDefault="00FD56E2" w:rsidP="000E6EA3">
      <w:pPr>
        <w:pStyle w:val="NormlnIMP"/>
        <w:numPr>
          <w:ilvl w:val="0"/>
          <w:numId w:val="4"/>
        </w:numPr>
        <w:spacing w:line="240" w:lineRule="auto"/>
        <w:jc w:val="both"/>
      </w:pPr>
      <w:r>
        <w:t>Úřední dny a hodiny MMH jsou stanoveny:</w:t>
      </w:r>
    </w:p>
    <w:p w:rsidR="00FD56E2" w:rsidRDefault="00FD56E2" w:rsidP="000E6EA3">
      <w:pPr>
        <w:pStyle w:val="NormlnIMP"/>
        <w:numPr>
          <w:ilvl w:val="1"/>
          <w:numId w:val="4"/>
        </w:numPr>
        <w:tabs>
          <w:tab w:val="clear" w:pos="1095"/>
          <w:tab w:val="num" w:pos="709"/>
        </w:tabs>
        <w:spacing w:line="240" w:lineRule="auto"/>
        <w:ind w:left="709" w:hanging="283"/>
        <w:jc w:val="both"/>
      </w:pPr>
      <w:r>
        <w:t xml:space="preserve">pondělí a středa </w:t>
      </w:r>
      <w:r>
        <w:tab/>
        <w:t xml:space="preserve">   od 8</w:t>
      </w:r>
      <w:r w:rsidR="000509A9">
        <w:t>:</w:t>
      </w:r>
      <w:r>
        <w:t>00 do 17</w:t>
      </w:r>
      <w:r w:rsidR="000509A9">
        <w:t>:</w:t>
      </w:r>
      <w:r>
        <w:t>00 hod.</w:t>
      </w:r>
    </w:p>
    <w:p w:rsidR="00FD56E2" w:rsidRDefault="00FD56E2" w:rsidP="000E6EA3">
      <w:pPr>
        <w:pStyle w:val="NormlnIMP"/>
        <w:numPr>
          <w:ilvl w:val="1"/>
          <w:numId w:val="4"/>
        </w:numPr>
        <w:tabs>
          <w:tab w:val="clear" w:pos="1095"/>
          <w:tab w:val="num" w:pos="709"/>
        </w:tabs>
        <w:spacing w:line="240" w:lineRule="auto"/>
        <w:ind w:left="709" w:hanging="283"/>
        <w:jc w:val="both"/>
      </w:pPr>
      <w:r>
        <w:t>čtvrtek</w:t>
      </w:r>
      <w:r>
        <w:tab/>
      </w:r>
      <w:r>
        <w:tab/>
      </w:r>
      <w:r w:rsidR="00C2083C">
        <w:tab/>
      </w:r>
      <w:r>
        <w:t xml:space="preserve">   od 8</w:t>
      </w:r>
      <w:r w:rsidR="00983A24">
        <w:t>:</w:t>
      </w:r>
      <w:r>
        <w:t>00 do 14</w:t>
      </w:r>
      <w:r w:rsidR="00983A24">
        <w:t>:</w:t>
      </w:r>
      <w:r>
        <w:t>00 hod.</w:t>
      </w:r>
    </w:p>
    <w:p w:rsidR="00FD56E2" w:rsidRDefault="00FD56E2" w:rsidP="000E6EA3">
      <w:pPr>
        <w:pStyle w:val="NormlnIMP"/>
        <w:numPr>
          <w:ilvl w:val="1"/>
          <w:numId w:val="4"/>
        </w:numPr>
        <w:tabs>
          <w:tab w:val="clear" w:pos="1095"/>
          <w:tab w:val="num" w:pos="709"/>
        </w:tabs>
        <w:spacing w:line="240" w:lineRule="auto"/>
        <w:ind w:left="709" w:hanging="283"/>
        <w:jc w:val="both"/>
      </w:pPr>
      <w:r>
        <w:t xml:space="preserve">úterý a pátek     </w:t>
      </w:r>
      <w:r w:rsidR="00C2083C">
        <w:tab/>
      </w:r>
      <w:r>
        <w:t xml:space="preserve">   od 8</w:t>
      </w:r>
      <w:r w:rsidR="00983A24">
        <w:t>:</w:t>
      </w:r>
      <w:r>
        <w:t>00 do 12</w:t>
      </w:r>
      <w:r w:rsidR="00983A24">
        <w:t>:</w:t>
      </w:r>
      <w:r>
        <w:t>00 hod., po předchozím objednání.</w:t>
      </w:r>
    </w:p>
    <w:p w:rsidR="00FD56E2" w:rsidRDefault="00FD56E2" w:rsidP="000E6EA3">
      <w:pPr>
        <w:pStyle w:val="NormlnIMP"/>
        <w:numPr>
          <w:ilvl w:val="0"/>
          <w:numId w:val="4"/>
        </w:numPr>
        <w:spacing w:line="240" w:lineRule="auto"/>
        <w:jc w:val="both"/>
      </w:pPr>
      <w:r>
        <w:t>V odůvodněných případech je tajemník MMH oprávněn rozhodnout o tom, že některá pracoviště MMH budou přístupna veřejnosti i mimo stanovené hodiny nebo jiným způsobem než je uvedeno v odstavci 6.</w:t>
      </w:r>
    </w:p>
    <w:p w:rsidR="00FD56E2" w:rsidRDefault="00FD56E2" w:rsidP="000E6EA3">
      <w:pPr>
        <w:pStyle w:val="NormlnIMP"/>
        <w:numPr>
          <w:ilvl w:val="0"/>
          <w:numId w:val="4"/>
        </w:numPr>
        <w:spacing w:line="240" w:lineRule="auto"/>
        <w:jc w:val="both"/>
      </w:pPr>
      <w:r>
        <w:t xml:space="preserve">Pro konání </w:t>
      </w:r>
      <w:proofErr w:type="spellStart"/>
      <w:r w:rsidR="008436AA">
        <w:t>sňatečných</w:t>
      </w:r>
      <w:proofErr w:type="spellEnd"/>
      <w:r>
        <w:t xml:space="preserve"> obřadů je určena oddací síň v Zámku, ul. K Zámečku 2, Havířov-Město, dnem konání </w:t>
      </w:r>
      <w:proofErr w:type="spellStart"/>
      <w:r w:rsidR="008436AA">
        <w:t>sňatečných</w:t>
      </w:r>
      <w:proofErr w:type="spellEnd"/>
      <w:r w:rsidR="008436AA">
        <w:t xml:space="preserve"> </w:t>
      </w:r>
      <w:r>
        <w:t xml:space="preserve">obřadů je pátek, není-li tento dnem pracovního klidu nebo </w:t>
      </w:r>
      <w:r w:rsidR="003F5D80">
        <w:t xml:space="preserve">pracovního </w:t>
      </w:r>
      <w:r>
        <w:t>volna, v době od 8.00 do 14.30 hodin.</w:t>
      </w:r>
    </w:p>
    <w:p w:rsidR="00FD56E2" w:rsidRDefault="00FD56E2">
      <w:pPr>
        <w:pStyle w:val="NormlnIMP"/>
        <w:spacing w:line="240" w:lineRule="auto"/>
        <w:ind w:firstLine="180"/>
      </w:pPr>
      <w:r>
        <w:t> </w:t>
      </w:r>
    </w:p>
    <w:p w:rsidR="00FD56E2" w:rsidRDefault="00FD56E2">
      <w:pPr>
        <w:pStyle w:val="NormlnIMP"/>
        <w:spacing w:line="240" w:lineRule="auto"/>
        <w:rPr>
          <w:b/>
          <w:bCs/>
        </w:rPr>
      </w:pPr>
      <w:r>
        <w:rPr>
          <w:b/>
          <w:bCs/>
        </w:rPr>
        <w:t>Článek 3.</w:t>
      </w:r>
    </w:p>
    <w:p w:rsidR="00FD56E2" w:rsidRDefault="00FD56E2">
      <w:pPr>
        <w:pStyle w:val="NormlnIMP"/>
        <w:spacing w:line="240" w:lineRule="auto"/>
        <w:jc w:val="both"/>
        <w:rPr>
          <w:b/>
          <w:bCs/>
        </w:rPr>
      </w:pPr>
      <w:r>
        <w:rPr>
          <w:b/>
          <w:bCs/>
        </w:rPr>
        <w:t>Vnitřní členění a vymezení základních práv a povinností</w:t>
      </w:r>
    </w:p>
    <w:p w:rsidR="00FD56E2" w:rsidRDefault="00FD56E2">
      <w:pPr>
        <w:pStyle w:val="NormlnIMP"/>
        <w:spacing w:line="240" w:lineRule="auto"/>
        <w:jc w:val="both"/>
        <w:rPr>
          <w:b/>
          <w:bCs/>
        </w:rPr>
      </w:pPr>
    </w:p>
    <w:p w:rsidR="00FD56E2" w:rsidRDefault="00FD56E2" w:rsidP="000E6EA3">
      <w:pPr>
        <w:pStyle w:val="NormlnIMP"/>
        <w:numPr>
          <w:ilvl w:val="0"/>
          <w:numId w:val="34"/>
        </w:numPr>
        <w:spacing w:line="240" w:lineRule="auto"/>
        <w:ind w:left="284" w:hanging="284"/>
        <w:jc w:val="both"/>
        <w:rPr>
          <w:b/>
          <w:bCs/>
        </w:rPr>
      </w:pPr>
      <w:r>
        <w:rPr>
          <w:b/>
          <w:bCs/>
        </w:rPr>
        <w:t>Členění MMH</w:t>
      </w:r>
    </w:p>
    <w:p w:rsidR="00FD56E2" w:rsidRPr="00602706" w:rsidRDefault="00FD56E2" w:rsidP="000E6EA3">
      <w:pPr>
        <w:pStyle w:val="NormlnIMP"/>
        <w:numPr>
          <w:ilvl w:val="0"/>
          <w:numId w:val="29"/>
        </w:numPr>
        <w:spacing w:line="240" w:lineRule="auto"/>
        <w:jc w:val="both"/>
      </w:pPr>
      <w:r>
        <w:t xml:space="preserve">MMH tvoří primátor, náměstci primátora, tajemník </w:t>
      </w:r>
      <w:r w:rsidR="00A3656C" w:rsidRPr="00602706">
        <w:t>MMH</w:t>
      </w:r>
      <w:r w:rsidRPr="00602706">
        <w:t xml:space="preserve"> (vedení MMH) a zaměstnanci města, kteří jsou zařazeni do MMH.</w:t>
      </w:r>
    </w:p>
    <w:p w:rsidR="00FD56E2" w:rsidRDefault="00FD56E2" w:rsidP="000E6EA3">
      <w:pPr>
        <w:pStyle w:val="NormlnIMP"/>
        <w:numPr>
          <w:ilvl w:val="0"/>
          <w:numId w:val="29"/>
        </w:numPr>
        <w:spacing w:line="240" w:lineRule="auto"/>
        <w:jc w:val="both"/>
      </w:pPr>
      <w:r w:rsidRPr="00602706">
        <w:t xml:space="preserve">MMH je členěn na odbory a oddělení. Postavení odboru ve smyslu zákona </w:t>
      </w:r>
      <w:r w:rsidR="00A3656C" w:rsidRPr="00602706">
        <w:t xml:space="preserve">o obcích </w:t>
      </w:r>
      <w:r w:rsidRPr="00602706">
        <w:t>mají</w:t>
      </w:r>
      <w:r>
        <w:t xml:space="preserve"> též odborné útvary MMH s jiným názvem než odbor, stanoví-li tak zvláštní zákon. Odbory se mohou členit na oddělení. </w:t>
      </w:r>
    </w:p>
    <w:p w:rsidR="007B565C" w:rsidRDefault="007B565C" w:rsidP="009009DF">
      <w:pPr>
        <w:pStyle w:val="NormlnIMP"/>
        <w:spacing w:line="240" w:lineRule="auto"/>
        <w:jc w:val="both"/>
      </w:pPr>
    </w:p>
    <w:p w:rsidR="00FD56E2" w:rsidRDefault="00FD56E2" w:rsidP="000E6EA3">
      <w:pPr>
        <w:pStyle w:val="NormlnIMP"/>
        <w:numPr>
          <w:ilvl w:val="0"/>
          <w:numId w:val="29"/>
        </w:numPr>
        <w:spacing w:line="240" w:lineRule="auto"/>
        <w:jc w:val="both"/>
      </w:pPr>
      <w:r>
        <w:t>MMH se člení na odbory:</w:t>
      </w:r>
    </w:p>
    <w:p w:rsidR="00824A45" w:rsidRDefault="00824A45" w:rsidP="00602706">
      <w:pPr>
        <w:pStyle w:val="NormlnIMP"/>
        <w:numPr>
          <w:ilvl w:val="0"/>
          <w:numId w:val="1"/>
        </w:numPr>
        <w:tabs>
          <w:tab w:val="clear" w:pos="1353"/>
          <w:tab w:val="num" w:pos="993"/>
          <w:tab w:val="left" w:pos="1134"/>
        </w:tabs>
        <w:spacing w:line="240" w:lineRule="auto"/>
        <w:ind w:left="993" w:hanging="142"/>
      </w:pPr>
      <w:r>
        <w:lastRenderedPageBreak/>
        <w:t>odbor komunálních služeb (OKS),</w:t>
      </w:r>
    </w:p>
    <w:p w:rsidR="00824A45" w:rsidRDefault="00824A45" w:rsidP="00602706">
      <w:pPr>
        <w:pStyle w:val="NormlnIMP"/>
        <w:numPr>
          <w:ilvl w:val="0"/>
          <w:numId w:val="1"/>
        </w:numPr>
        <w:tabs>
          <w:tab w:val="clear" w:pos="1353"/>
          <w:tab w:val="num" w:pos="993"/>
          <w:tab w:val="left" w:pos="1134"/>
        </w:tabs>
        <w:spacing w:line="240" w:lineRule="auto"/>
        <w:ind w:left="993" w:hanging="142"/>
      </w:pPr>
      <w:r>
        <w:t>odbor právních služeb (OPS),</w:t>
      </w:r>
    </w:p>
    <w:p w:rsidR="00824A45" w:rsidRPr="0008706D" w:rsidRDefault="00FD56E2" w:rsidP="00602706">
      <w:pPr>
        <w:pStyle w:val="NormlnIMP"/>
        <w:numPr>
          <w:ilvl w:val="0"/>
          <w:numId w:val="1"/>
        </w:numPr>
        <w:tabs>
          <w:tab w:val="clear" w:pos="1353"/>
          <w:tab w:val="num" w:pos="993"/>
          <w:tab w:val="left" w:pos="1134"/>
        </w:tabs>
        <w:spacing w:line="240" w:lineRule="auto"/>
        <w:ind w:left="993" w:hanging="142"/>
      </w:pPr>
      <w:r w:rsidRPr="0008706D">
        <w:t>odbor organizační (ORG)</w:t>
      </w:r>
      <w:r w:rsidR="00FC1125" w:rsidRPr="0008706D">
        <w:t>,</w:t>
      </w:r>
    </w:p>
    <w:p w:rsidR="00824A45" w:rsidRDefault="00FD56E2" w:rsidP="00602706">
      <w:pPr>
        <w:pStyle w:val="NormlnIMP"/>
        <w:numPr>
          <w:ilvl w:val="0"/>
          <w:numId w:val="1"/>
        </w:numPr>
        <w:tabs>
          <w:tab w:val="clear" w:pos="1353"/>
          <w:tab w:val="num" w:pos="993"/>
          <w:tab w:val="left" w:pos="1134"/>
        </w:tabs>
        <w:spacing w:line="240" w:lineRule="auto"/>
        <w:ind w:left="993" w:hanging="142"/>
      </w:pPr>
      <w:r>
        <w:t>odbor životního prostředí (OŽP)</w:t>
      </w:r>
      <w:r w:rsidR="00FC1125">
        <w:t>,</w:t>
      </w:r>
    </w:p>
    <w:p w:rsidR="00824A45" w:rsidRDefault="00FD56E2" w:rsidP="00602706">
      <w:pPr>
        <w:pStyle w:val="NormlnIMP"/>
        <w:numPr>
          <w:ilvl w:val="0"/>
          <w:numId w:val="1"/>
        </w:numPr>
        <w:tabs>
          <w:tab w:val="clear" w:pos="1353"/>
          <w:tab w:val="num" w:pos="993"/>
          <w:tab w:val="left" w:pos="1134"/>
        </w:tabs>
        <w:spacing w:line="240" w:lineRule="auto"/>
        <w:ind w:left="993" w:hanging="142"/>
      </w:pPr>
      <w:r>
        <w:t>odbor územního rozvoje (OÚR)</w:t>
      </w:r>
      <w:r w:rsidR="00FC1125">
        <w:t>,</w:t>
      </w:r>
    </w:p>
    <w:p w:rsidR="00824A45" w:rsidRDefault="00FD56E2" w:rsidP="00602706">
      <w:pPr>
        <w:pStyle w:val="NormlnIMP"/>
        <w:numPr>
          <w:ilvl w:val="0"/>
          <w:numId w:val="1"/>
        </w:numPr>
        <w:tabs>
          <w:tab w:val="clear" w:pos="1353"/>
          <w:tab w:val="num" w:pos="993"/>
          <w:tab w:val="left" w:pos="1134"/>
        </w:tabs>
        <w:spacing w:line="240" w:lineRule="auto"/>
        <w:ind w:left="993" w:hanging="142"/>
      </w:pPr>
      <w:r>
        <w:t>odbor vnit</w:t>
      </w:r>
      <w:r w:rsidR="003F5D80">
        <w:t>ra a živnostenský úřad</w:t>
      </w:r>
      <w:r>
        <w:t xml:space="preserve"> (OV</w:t>
      </w:r>
      <w:r w:rsidR="003F5D80">
        <w:t>ŽÚ</w:t>
      </w:r>
      <w:r>
        <w:t>)</w:t>
      </w:r>
      <w:r w:rsidR="00FC1125">
        <w:t>,</w:t>
      </w:r>
    </w:p>
    <w:p w:rsidR="00824A45" w:rsidRDefault="00FD56E2" w:rsidP="00602706">
      <w:pPr>
        <w:pStyle w:val="NormlnIMP"/>
        <w:numPr>
          <w:ilvl w:val="0"/>
          <w:numId w:val="1"/>
        </w:numPr>
        <w:tabs>
          <w:tab w:val="clear" w:pos="1353"/>
          <w:tab w:val="num" w:pos="993"/>
          <w:tab w:val="left" w:pos="1134"/>
        </w:tabs>
        <w:spacing w:line="240" w:lineRule="auto"/>
        <w:ind w:left="993" w:hanging="142"/>
      </w:pPr>
      <w:r>
        <w:t>odbor školství a kultury (OŠK)</w:t>
      </w:r>
      <w:r w:rsidR="00FC1125">
        <w:t>,</w:t>
      </w:r>
    </w:p>
    <w:p w:rsidR="00824A45" w:rsidRDefault="00FD56E2" w:rsidP="00602706">
      <w:pPr>
        <w:pStyle w:val="NormlnIMP"/>
        <w:numPr>
          <w:ilvl w:val="0"/>
          <w:numId w:val="1"/>
        </w:numPr>
        <w:tabs>
          <w:tab w:val="clear" w:pos="1353"/>
          <w:tab w:val="num" w:pos="993"/>
          <w:tab w:val="left" w:pos="1134"/>
        </w:tabs>
        <w:spacing w:line="240" w:lineRule="auto"/>
        <w:ind w:left="993" w:hanging="142"/>
      </w:pPr>
      <w:r>
        <w:t>ekonomický odbor (EO)</w:t>
      </w:r>
      <w:r w:rsidR="00FC1125">
        <w:t>,</w:t>
      </w:r>
    </w:p>
    <w:p w:rsidR="00824A45" w:rsidRDefault="00FD56E2" w:rsidP="00602706">
      <w:pPr>
        <w:pStyle w:val="NormlnIMP"/>
        <w:numPr>
          <w:ilvl w:val="0"/>
          <w:numId w:val="1"/>
        </w:numPr>
        <w:tabs>
          <w:tab w:val="clear" w:pos="1353"/>
          <w:tab w:val="num" w:pos="993"/>
          <w:tab w:val="left" w:pos="1134"/>
        </w:tabs>
        <w:spacing w:line="240" w:lineRule="auto"/>
        <w:ind w:left="993" w:hanging="142"/>
      </w:pPr>
      <w:r>
        <w:t>odbor sociálních věcí (OSV)</w:t>
      </w:r>
      <w:r w:rsidR="00FC1125">
        <w:t>,</w:t>
      </w:r>
    </w:p>
    <w:p w:rsidR="00824A45" w:rsidRDefault="009A74E6" w:rsidP="00602706">
      <w:pPr>
        <w:pStyle w:val="NormlnIMP"/>
        <w:numPr>
          <w:ilvl w:val="0"/>
          <w:numId w:val="1"/>
        </w:numPr>
        <w:tabs>
          <w:tab w:val="clear" w:pos="1353"/>
          <w:tab w:val="num" w:pos="993"/>
          <w:tab w:val="left" w:pos="1134"/>
        </w:tabs>
        <w:spacing w:line="240" w:lineRule="auto"/>
        <w:ind w:left="993" w:hanging="142"/>
      </w:pPr>
      <w:r w:rsidRPr="00A3656C">
        <w:t xml:space="preserve">odbor </w:t>
      </w:r>
      <w:r w:rsidR="00824A45" w:rsidRPr="00A3656C">
        <w:t>kancelář</w:t>
      </w:r>
      <w:r w:rsidR="00824A45">
        <w:t xml:space="preserve"> primátora (KP),</w:t>
      </w:r>
    </w:p>
    <w:p w:rsidR="00476403" w:rsidRPr="00491C46" w:rsidRDefault="00476403" w:rsidP="00602706">
      <w:pPr>
        <w:pStyle w:val="NormlnIMP"/>
        <w:numPr>
          <w:ilvl w:val="0"/>
          <w:numId w:val="1"/>
        </w:numPr>
        <w:tabs>
          <w:tab w:val="clear" w:pos="1353"/>
          <w:tab w:val="num" w:pos="993"/>
          <w:tab w:val="left" w:pos="1134"/>
        </w:tabs>
        <w:spacing w:line="240" w:lineRule="auto"/>
        <w:ind w:left="993" w:hanging="142"/>
      </w:pPr>
      <w:r w:rsidRPr="00A3656C">
        <w:t xml:space="preserve">správní </w:t>
      </w:r>
      <w:r w:rsidRPr="00491C46">
        <w:t>odbor</w:t>
      </w:r>
      <w:r w:rsidR="00020DC6" w:rsidRPr="00491C46">
        <w:t xml:space="preserve"> (SO)</w:t>
      </w:r>
    </w:p>
    <w:p w:rsidR="00FD56E2" w:rsidRDefault="00FD56E2" w:rsidP="000E6EA3">
      <w:pPr>
        <w:pStyle w:val="NormlnIMP"/>
        <w:numPr>
          <w:ilvl w:val="0"/>
          <w:numId w:val="29"/>
        </w:numPr>
        <w:spacing w:line="240" w:lineRule="auto"/>
        <w:jc w:val="both"/>
      </w:pPr>
      <w:r>
        <w:t>Organizační strukturu MMH vč. změn, nápl</w:t>
      </w:r>
      <w:r w:rsidR="003F5D80">
        <w:t xml:space="preserve">ně činnosti jednotlivých odborů </w:t>
      </w:r>
      <w:r w:rsidR="00A34852">
        <w:t xml:space="preserve">a </w:t>
      </w:r>
      <w:r>
        <w:t>jejich členění schvaluje, na návrh tajemníka MMH, Rada města Havířova.</w:t>
      </w:r>
    </w:p>
    <w:p w:rsidR="00FD56E2" w:rsidRDefault="00FD56E2">
      <w:pPr>
        <w:pStyle w:val="NormlnIMP"/>
        <w:spacing w:line="240" w:lineRule="auto"/>
        <w:jc w:val="both"/>
      </w:pPr>
    </w:p>
    <w:p w:rsidR="00FD56E2" w:rsidRDefault="00FD56E2" w:rsidP="000E6EA3">
      <w:pPr>
        <w:pStyle w:val="NormlnIMP"/>
        <w:numPr>
          <w:ilvl w:val="0"/>
          <w:numId w:val="34"/>
        </w:numPr>
        <w:spacing w:line="240" w:lineRule="auto"/>
        <w:ind w:left="284" w:hanging="284"/>
        <w:jc w:val="both"/>
        <w:rPr>
          <w:b/>
          <w:bCs/>
        </w:rPr>
      </w:pPr>
      <w:r>
        <w:rPr>
          <w:b/>
          <w:bCs/>
        </w:rPr>
        <w:t>Primátor města</w:t>
      </w:r>
    </w:p>
    <w:p w:rsidR="00FD56E2" w:rsidRDefault="00FD56E2" w:rsidP="000E6EA3">
      <w:pPr>
        <w:pStyle w:val="NormlnIMP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Primátor města stojí v čele MMH a odpovídá za jeho činnost.</w:t>
      </w:r>
    </w:p>
    <w:p w:rsidR="00FD56E2" w:rsidRDefault="00FD56E2" w:rsidP="000E6EA3">
      <w:pPr>
        <w:pStyle w:val="NormlnIMP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Primátor je členem R</w:t>
      </w:r>
      <w:r w:rsidR="00C2083C">
        <w:t>MH</w:t>
      </w:r>
      <w:r>
        <w:t xml:space="preserve"> a je volen Z</w:t>
      </w:r>
      <w:r w:rsidR="00C2083C">
        <w:t>MH</w:t>
      </w:r>
      <w:r>
        <w:t>, kterému je ze své činnosti odpovědný.</w:t>
      </w:r>
    </w:p>
    <w:p w:rsidR="00FD56E2" w:rsidRDefault="00FD56E2" w:rsidP="000E6EA3">
      <w:pPr>
        <w:pStyle w:val="NormlnIMP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Působnost primátora je vymezena § 103 až § 108 zákona o obcích a dalšími zvláštními předpisy.</w:t>
      </w:r>
    </w:p>
    <w:p w:rsidR="00FD56E2" w:rsidRDefault="00FD56E2" w:rsidP="000E6EA3">
      <w:pPr>
        <w:pStyle w:val="NormlnIMP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Primátor je v čele bezpečnostní rady města a dalších zvláštních orgánů, stanoví-li to zvláštní právní předpisy.</w:t>
      </w:r>
    </w:p>
    <w:p w:rsidR="00FD56E2" w:rsidRDefault="00FD56E2" w:rsidP="000E6EA3">
      <w:pPr>
        <w:pStyle w:val="NormlnIMP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Primátor zastupuje město navenek. Úkony, které vyžadují schválení ZMH nebo RMH, může primátor provést jen po jejich schválení v příslušném orgánu.</w:t>
      </w:r>
    </w:p>
    <w:p w:rsidR="00FD56E2" w:rsidRDefault="00FD56E2" w:rsidP="000E6EA3">
      <w:pPr>
        <w:pStyle w:val="NormlnIMP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Určuje oprávněné úřední osoby, nejsou-li tyto určeny vnitřním předpisem vydaným tajemníkem MMH podle čl. 3. odst. 4 bod 1</w:t>
      </w:r>
      <w:r w:rsidR="003869DF">
        <w:t>9</w:t>
      </w:r>
      <w:r>
        <w:t xml:space="preserve"> tohoto </w:t>
      </w:r>
      <w:r w:rsidR="00602706">
        <w:t>O</w:t>
      </w:r>
      <w:r>
        <w:t>rganizačního řádu</w:t>
      </w:r>
      <w:r w:rsidR="00602706">
        <w:t xml:space="preserve"> MMH</w:t>
      </w:r>
      <w:r>
        <w:t>.</w:t>
      </w:r>
    </w:p>
    <w:p w:rsidR="00FD56E2" w:rsidRDefault="00FD56E2" w:rsidP="000E6EA3">
      <w:pPr>
        <w:pStyle w:val="NormlnIMP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Pověřuje zaměstnance k zastupování města ve správních řízeních</w:t>
      </w:r>
      <w:r>
        <w:rPr>
          <w:b/>
          <w:bCs/>
        </w:rPr>
        <w:t xml:space="preserve"> </w:t>
      </w:r>
      <w:r>
        <w:t>a k jiným právním úkonům města nebo MMH, zejména ve vztahu k jejich pracovním náplním.</w:t>
      </w:r>
    </w:p>
    <w:p w:rsidR="00FD56E2" w:rsidRDefault="00FD56E2" w:rsidP="000E6EA3">
      <w:pPr>
        <w:pStyle w:val="NormlnIMP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Primátor koordinuje činnost náměstků primátora a tajemníka MMH.</w:t>
      </w:r>
    </w:p>
    <w:p w:rsidR="00FD56E2" w:rsidRPr="00724B45" w:rsidRDefault="00FD56E2" w:rsidP="00847849">
      <w:pPr>
        <w:pStyle w:val="NormlnIMP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Primátor koordinuje, řídí a odpovídá za výkon samosta</w:t>
      </w:r>
      <w:r w:rsidR="00F568FA">
        <w:t xml:space="preserve">tné působnosti města </w:t>
      </w:r>
      <w:proofErr w:type="spellStart"/>
      <w:r w:rsidR="00F568FA">
        <w:t>vykonávaný</w:t>
      </w:r>
      <w:r w:rsidR="003869DF">
        <w:t>odborem</w:t>
      </w:r>
      <w:proofErr w:type="spellEnd"/>
      <w:r w:rsidR="003869DF">
        <w:t xml:space="preserve"> </w:t>
      </w:r>
      <w:r w:rsidRPr="00724B45">
        <w:t>kancelář primátora.</w:t>
      </w:r>
    </w:p>
    <w:p w:rsidR="00FD56E2" w:rsidRDefault="00FD56E2" w:rsidP="000E6EA3">
      <w:pPr>
        <w:pStyle w:val="NormlnIMP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724B45">
        <w:t>Určuje pověřené osoby a administrátora pro přístup do datové schránky města.</w:t>
      </w:r>
    </w:p>
    <w:p w:rsidR="0079285B" w:rsidRPr="00847849" w:rsidRDefault="0079285B" w:rsidP="000E6EA3">
      <w:pPr>
        <w:pStyle w:val="NormlnIMP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F3777E">
        <w:t xml:space="preserve">Řídí výkon </w:t>
      </w:r>
      <w:r w:rsidRPr="00847849">
        <w:t>interního audi</w:t>
      </w:r>
      <w:r w:rsidR="00F10BFF" w:rsidRPr="00847849">
        <w:t>tu</w:t>
      </w:r>
      <w:r w:rsidR="00F568FA" w:rsidRPr="00847849">
        <w:t xml:space="preserve"> a </w:t>
      </w:r>
      <w:proofErr w:type="spellStart"/>
      <w:r w:rsidR="00F568FA" w:rsidRPr="00847849">
        <w:t>veřejnosprávní</w:t>
      </w:r>
      <w:proofErr w:type="spellEnd"/>
      <w:r w:rsidR="00F568FA" w:rsidRPr="00847849">
        <w:t xml:space="preserve"> kontroly</w:t>
      </w:r>
      <w:r w:rsidR="00F10BFF" w:rsidRPr="00847849">
        <w:t>, schvaluje plány interního auditu</w:t>
      </w:r>
      <w:r w:rsidR="00F568FA" w:rsidRPr="00847849">
        <w:t xml:space="preserve"> a </w:t>
      </w:r>
      <w:proofErr w:type="spellStart"/>
      <w:r w:rsidR="00F568FA" w:rsidRPr="00847849">
        <w:t>veřejnosprávní</w:t>
      </w:r>
      <w:proofErr w:type="spellEnd"/>
      <w:r w:rsidR="00F568FA" w:rsidRPr="00847849">
        <w:t xml:space="preserve"> kontroly</w:t>
      </w:r>
      <w:r w:rsidR="00F10BFF" w:rsidRPr="00847849">
        <w:t>, vydává pověření k provedení interního auditu</w:t>
      </w:r>
      <w:r w:rsidR="00F568FA" w:rsidRPr="00847849">
        <w:t xml:space="preserve"> a </w:t>
      </w:r>
      <w:proofErr w:type="spellStart"/>
      <w:r w:rsidR="00F568FA" w:rsidRPr="00847849">
        <w:t>veřejnosprávní</w:t>
      </w:r>
      <w:proofErr w:type="spellEnd"/>
      <w:r w:rsidR="00F568FA" w:rsidRPr="00847849">
        <w:t xml:space="preserve"> kontroly</w:t>
      </w:r>
      <w:r w:rsidR="00F10BFF" w:rsidRPr="00847849">
        <w:t xml:space="preserve"> s určením jeho rozsahu, přijímá opatření k odstranění nedostatků a zlepšení procesů a rozhoduje o </w:t>
      </w:r>
      <w:r w:rsidRPr="00847849">
        <w:t xml:space="preserve">předkládání zpráv </w:t>
      </w:r>
      <w:r w:rsidR="00E573AC" w:rsidRPr="00847849">
        <w:t xml:space="preserve">interního auditu </w:t>
      </w:r>
      <w:r w:rsidR="00F568FA" w:rsidRPr="00847849">
        <w:t xml:space="preserve">a </w:t>
      </w:r>
      <w:proofErr w:type="spellStart"/>
      <w:r w:rsidR="00F568FA" w:rsidRPr="00847849">
        <w:t>veřejnosprávní</w:t>
      </w:r>
      <w:proofErr w:type="spellEnd"/>
      <w:r w:rsidR="00F568FA" w:rsidRPr="00847849">
        <w:t xml:space="preserve"> kontroly </w:t>
      </w:r>
      <w:r w:rsidRPr="00847849">
        <w:t>mimo magistrát.</w:t>
      </w:r>
    </w:p>
    <w:p w:rsidR="00FD56E2" w:rsidRDefault="00FD56E2" w:rsidP="000E6EA3">
      <w:pPr>
        <w:pStyle w:val="NormlnIMP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724B45">
        <w:t>Není-li dále uvedeno jinak</w:t>
      </w:r>
      <w:r w:rsidR="00A34852">
        <w:t>,</w:t>
      </w:r>
      <w:r w:rsidRPr="00724B45">
        <w:t xml:space="preserve"> koordinuje činnost obchodních společností, ve</w:t>
      </w:r>
      <w:r>
        <w:t xml:space="preserve"> kterých má město majetkovou účast, jiných organizačních složek a dalších právnických osob, ve kterých je město členem, ve vztahu k MMH a dalším orgánům města.</w:t>
      </w:r>
    </w:p>
    <w:p w:rsidR="00284A9E" w:rsidRDefault="00284A9E">
      <w:pPr>
        <w:pStyle w:val="NormlnIMP"/>
        <w:spacing w:line="240" w:lineRule="auto"/>
        <w:rPr>
          <w:b/>
          <w:bCs/>
        </w:rPr>
      </w:pPr>
    </w:p>
    <w:p w:rsidR="00FD56E2" w:rsidRDefault="00FD56E2" w:rsidP="000E6EA3">
      <w:pPr>
        <w:pStyle w:val="NormlnIMP"/>
        <w:numPr>
          <w:ilvl w:val="0"/>
          <w:numId w:val="34"/>
        </w:numPr>
        <w:spacing w:line="240" w:lineRule="auto"/>
        <w:ind w:left="284" w:hanging="284"/>
        <w:jc w:val="both"/>
        <w:rPr>
          <w:b/>
          <w:bCs/>
        </w:rPr>
      </w:pPr>
      <w:r>
        <w:rPr>
          <w:b/>
          <w:bCs/>
        </w:rPr>
        <w:t>Náměstci primátora</w:t>
      </w:r>
    </w:p>
    <w:p w:rsidR="00FD56E2" w:rsidRPr="00A3656C" w:rsidRDefault="00FD56E2" w:rsidP="000E6EA3">
      <w:pPr>
        <w:pStyle w:val="NormlnIMP"/>
        <w:numPr>
          <w:ilvl w:val="0"/>
          <w:numId w:val="3"/>
        </w:numPr>
        <w:tabs>
          <w:tab w:val="clear" w:pos="720"/>
        </w:tabs>
        <w:spacing w:line="240" w:lineRule="auto"/>
        <w:ind w:left="360"/>
        <w:jc w:val="both"/>
        <w:rPr>
          <w:color w:val="FF0000"/>
        </w:rPr>
      </w:pPr>
      <w:r>
        <w:t>Počet náměstků primátora města je stanoven usnesením ZMH. Náměstci primátora jsou členy RMH.</w:t>
      </w:r>
    </w:p>
    <w:p w:rsidR="00FD56E2" w:rsidRDefault="00A3656C" w:rsidP="000E6EA3">
      <w:pPr>
        <w:pStyle w:val="NormlnIMP"/>
        <w:numPr>
          <w:ilvl w:val="0"/>
          <w:numId w:val="3"/>
        </w:numPr>
        <w:tabs>
          <w:tab w:val="clear" w:pos="720"/>
        </w:tabs>
        <w:spacing w:line="240" w:lineRule="auto"/>
        <w:ind w:left="360"/>
        <w:jc w:val="both"/>
      </w:pPr>
      <w:r w:rsidRPr="00602706">
        <w:t>Z</w:t>
      </w:r>
      <w:r w:rsidR="00602706" w:rsidRPr="00602706">
        <w:t>astupitelstvem města Havířova</w:t>
      </w:r>
      <w:r w:rsidR="00602706">
        <w:rPr>
          <w:color w:val="FF0000"/>
        </w:rPr>
        <w:t xml:space="preserve"> </w:t>
      </w:r>
      <w:r w:rsidR="00FD56E2">
        <w:t>určený náměstek primátora zastupuje primátora v době jeho nepřítomnosti. Po dobu zastupování má zastupující náměstek pravomoci a povinnosti primátora města.</w:t>
      </w:r>
    </w:p>
    <w:p w:rsidR="00FD56E2" w:rsidRDefault="00FD56E2" w:rsidP="000E6EA3">
      <w:pPr>
        <w:pStyle w:val="NormlnIMP"/>
        <w:numPr>
          <w:ilvl w:val="0"/>
          <w:numId w:val="3"/>
        </w:numPr>
        <w:tabs>
          <w:tab w:val="clear" w:pos="720"/>
        </w:tabs>
        <w:spacing w:line="240" w:lineRule="auto"/>
        <w:ind w:left="360"/>
        <w:jc w:val="both"/>
      </w:pPr>
      <w:r>
        <w:t xml:space="preserve">Působnost a odpovědnost náměstků primátora v samostatné působnosti je stanovena usnesením ZMH, kterému jsou odpovědni za výkon své funkce. </w:t>
      </w:r>
    </w:p>
    <w:p w:rsidR="00E639AD" w:rsidRDefault="00FD56E2" w:rsidP="000E6EA3">
      <w:pPr>
        <w:pStyle w:val="NormlnIMP"/>
        <w:numPr>
          <w:ilvl w:val="0"/>
          <w:numId w:val="3"/>
        </w:numPr>
        <w:tabs>
          <w:tab w:val="clear" w:pos="720"/>
        </w:tabs>
        <w:spacing w:line="240" w:lineRule="auto"/>
        <w:ind w:left="360"/>
        <w:jc w:val="both"/>
      </w:pPr>
      <w:r>
        <w:t>Náměstci primátora koordinují, řídí</w:t>
      </w:r>
      <w:r w:rsidR="00164569">
        <w:t>, kontrolují</w:t>
      </w:r>
      <w:r>
        <w:t xml:space="preserve"> a odpovídají za výkon samostatné působnosti města vykonávaný těmito odbory MMH:</w:t>
      </w:r>
    </w:p>
    <w:p w:rsidR="00FD56E2" w:rsidRDefault="002803EA" w:rsidP="000E6EA3">
      <w:pPr>
        <w:pStyle w:val="NormlnIMP"/>
        <w:numPr>
          <w:ilvl w:val="1"/>
          <w:numId w:val="35"/>
        </w:numPr>
        <w:tabs>
          <w:tab w:val="left" w:pos="360"/>
          <w:tab w:val="left" w:pos="851"/>
        </w:tabs>
        <w:spacing w:line="240" w:lineRule="auto"/>
        <w:ind w:left="360" w:firstLine="66"/>
        <w:jc w:val="both"/>
      </w:pPr>
      <w:r>
        <w:t xml:space="preserve"> </w:t>
      </w:r>
      <w:r w:rsidR="00FD56E2">
        <w:t>náměstek primátora pro ekonomiku a správu majetku</w:t>
      </w:r>
    </w:p>
    <w:p w:rsidR="00FD56E2" w:rsidRPr="00BB5355" w:rsidRDefault="00FD56E2" w:rsidP="000E6EA3">
      <w:pPr>
        <w:pStyle w:val="NormlnIMP"/>
        <w:numPr>
          <w:ilvl w:val="0"/>
          <w:numId w:val="44"/>
        </w:numPr>
        <w:spacing w:line="240" w:lineRule="auto"/>
        <w:ind w:hanging="502"/>
        <w:jc w:val="both"/>
      </w:pPr>
      <w:r w:rsidRPr="00BB5355">
        <w:t>ekonomický odbor</w:t>
      </w:r>
      <w:r w:rsidR="00FC1125" w:rsidRPr="00BB5355">
        <w:t>,</w:t>
      </w:r>
    </w:p>
    <w:p w:rsidR="00FD56E2" w:rsidRPr="00BB5355" w:rsidRDefault="00FD56E2" w:rsidP="000E6EA3">
      <w:pPr>
        <w:pStyle w:val="NormlnIMP"/>
        <w:numPr>
          <w:ilvl w:val="1"/>
          <w:numId w:val="35"/>
        </w:numPr>
        <w:tabs>
          <w:tab w:val="left" w:pos="360"/>
          <w:tab w:val="left" w:pos="851"/>
        </w:tabs>
        <w:spacing w:line="240" w:lineRule="auto"/>
        <w:ind w:left="360" w:firstLine="66"/>
        <w:jc w:val="both"/>
      </w:pPr>
      <w:r w:rsidRPr="00BB5355">
        <w:lastRenderedPageBreak/>
        <w:t xml:space="preserve">náměstek </w:t>
      </w:r>
      <w:r w:rsidR="007E750F" w:rsidRPr="00BB5355">
        <w:t>primátora pro investice a chytré město</w:t>
      </w:r>
    </w:p>
    <w:p w:rsidR="00FD56E2" w:rsidRPr="00BB5355" w:rsidRDefault="00FD56E2" w:rsidP="000E6EA3">
      <w:pPr>
        <w:pStyle w:val="NormlnIMP"/>
        <w:numPr>
          <w:ilvl w:val="0"/>
          <w:numId w:val="45"/>
        </w:numPr>
        <w:spacing w:line="240" w:lineRule="auto"/>
        <w:ind w:left="851" w:firstLine="0"/>
        <w:jc w:val="both"/>
      </w:pPr>
      <w:r w:rsidRPr="00BB5355">
        <w:t>odbor územního rozvoje</w:t>
      </w:r>
    </w:p>
    <w:p w:rsidR="00FD56E2" w:rsidRPr="00BB5355" w:rsidRDefault="00FD56E2" w:rsidP="000E6EA3">
      <w:pPr>
        <w:pStyle w:val="NormlnIMP"/>
        <w:numPr>
          <w:ilvl w:val="0"/>
          <w:numId w:val="45"/>
        </w:numPr>
        <w:spacing w:line="240" w:lineRule="auto"/>
        <w:ind w:left="851" w:firstLine="0"/>
        <w:jc w:val="both"/>
      </w:pPr>
      <w:r w:rsidRPr="00BB5355">
        <w:t>odbor komunálních služeb</w:t>
      </w:r>
    </w:p>
    <w:p w:rsidR="00FD56E2" w:rsidRPr="00BB5355" w:rsidRDefault="00FD56E2" w:rsidP="000E6EA3">
      <w:pPr>
        <w:pStyle w:val="NormlnIMP"/>
        <w:numPr>
          <w:ilvl w:val="1"/>
          <w:numId w:val="35"/>
        </w:numPr>
        <w:tabs>
          <w:tab w:val="left" w:pos="360"/>
          <w:tab w:val="left" w:pos="851"/>
        </w:tabs>
        <w:spacing w:line="240" w:lineRule="auto"/>
        <w:ind w:left="360" w:firstLine="66"/>
        <w:jc w:val="both"/>
      </w:pPr>
      <w:r w:rsidRPr="00BB5355">
        <w:t xml:space="preserve">náměstek primátora pro sociální </w:t>
      </w:r>
      <w:r w:rsidR="007E750F" w:rsidRPr="00BB5355">
        <w:t>oblast</w:t>
      </w:r>
    </w:p>
    <w:p w:rsidR="007E750F" w:rsidRPr="00BB5355" w:rsidRDefault="007E750F" w:rsidP="000E6EA3">
      <w:pPr>
        <w:pStyle w:val="NormlnIMP"/>
        <w:numPr>
          <w:ilvl w:val="1"/>
          <w:numId w:val="29"/>
        </w:numPr>
        <w:tabs>
          <w:tab w:val="clear" w:pos="1095"/>
          <w:tab w:val="num" w:pos="1418"/>
        </w:tabs>
        <w:spacing w:line="240" w:lineRule="auto"/>
        <w:ind w:left="1418" w:hanging="567"/>
        <w:jc w:val="both"/>
      </w:pPr>
      <w:r w:rsidRPr="00BB5355">
        <w:t>odbor sociálních věcí,</w:t>
      </w:r>
    </w:p>
    <w:p w:rsidR="007E750F" w:rsidRPr="00BB5355" w:rsidRDefault="007E750F" w:rsidP="000E6EA3">
      <w:pPr>
        <w:pStyle w:val="NormlnIMP"/>
        <w:numPr>
          <w:ilvl w:val="1"/>
          <w:numId w:val="35"/>
        </w:numPr>
        <w:tabs>
          <w:tab w:val="left" w:pos="360"/>
          <w:tab w:val="left" w:pos="851"/>
        </w:tabs>
        <w:spacing w:line="240" w:lineRule="auto"/>
        <w:ind w:left="360" w:firstLine="66"/>
        <w:jc w:val="both"/>
      </w:pPr>
      <w:r w:rsidRPr="00BB5355">
        <w:t>náměstek primátora pro školství a kulturu</w:t>
      </w:r>
    </w:p>
    <w:p w:rsidR="00FD56E2" w:rsidRPr="00BB5355" w:rsidRDefault="00FD56E2" w:rsidP="000E6EA3">
      <w:pPr>
        <w:pStyle w:val="NormlnIMP"/>
        <w:numPr>
          <w:ilvl w:val="0"/>
          <w:numId w:val="46"/>
        </w:numPr>
        <w:spacing w:line="240" w:lineRule="auto"/>
        <w:ind w:left="851" w:firstLine="0"/>
        <w:jc w:val="both"/>
      </w:pPr>
      <w:r w:rsidRPr="00BB5355">
        <w:t>odbor školství a kultury.</w:t>
      </w:r>
    </w:p>
    <w:p w:rsidR="000D32C9" w:rsidRPr="00BB5355" w:rsidRDefault="000D32C9" w:rsidP="000E6EA3">
      <w:pPr>
        <w:pStyle w:val="NormlnIMP"/>
        <w:numPr>
          <w:ilvl w:val="0"/>
          <w:numId w:val="3"/>
        </w:numPr>
        <w:tabs>
          <w:tab w:val="clear" w:pos="720"/>
        </w:tabs>
        <w:spacing w:line="240" w:lineRule="auto"/>
        <w:ind w:left="360"/>
        <w:jc w:val="both"/>
      </w:pPr>
      <w:r w:rsidRPr="00BB5355">
        <w:t>Koordinace příspěvkových organizací</w:t>
      </w:r>
    </w:p>
    <w:p w:rsidR="000D32C9" w:rsidRPr="00BB5355" w:rsidRDefault="000D32C9" w:rsidP="000E6EA3">
      <w:pPr>
        <w:pStyle w:val="NormlnIMP"/>
        <w:numPr>
          <w:ilvl w:val="0"/>
          <w:numId w:val="60"/>
        </w:numPr>
        <w:spacing w:line="240" w:lineRule="auto"/>
        <w:ind w:left="1418" w:hanging="567"/>
        <w:jc w:val="both"/>
      </w:pPr>
      <w:r w:rsidRPr="00BB5355">
        <w:t>n</w:t>
      </w:r>
      <w:r w:rsidR="00FD56E2" w:rsidRPr="00BB5355">
        <w:t xml:space="preserve">áměstek primátora pro sociální </w:t>
      </w:r>
      <w:r w:rsidR="003010C0" w:rsidRPr="00BB5355">
        <w:t>oblast</w:t>
      </w:r>
      <w:r w:rsidR="00FD56E2" w:rsidRPr="00BB5355">
        <w:t xml:space="preserve"> prostřednictvím odbor</w:t>
      </w:r>
      <w:r w:rsidR="003010C0" w:rsidRPr="00BB5355">
        <w:t>u sociálních věcí</w:t>
      </w:r>
      <w:r w:rsidR="00016A13" w:rsidRPr="00BB5355">
        <w:t xml:space="preserve"> </w:t>
      </w:r>
      <w:r w:rsidRPr="00BB5355">
        <w:t>metodicky dohlíží a koordinuje činnost Sociálních služeb města Havířova, Domov</w:t>
      </w:r>
      <w:r w:rsidR="00B02512">
        <w:t>a</w:t>
      </w:r>
      <w:r w:rsidRPr="00BB5355">
        <w:t xml:space="preserve"> seniorů Havířov, příspěvková organizace, </w:t>
      </w:r>
      <w:r w:rsidR="00A70CE3" w:rsidRPr="00BB5355">
        <w:t>SANTÉ – centrum ambulantních a pobytových sociálních služeb,</w:t>
      </w:r>
    </w:p>
    <w:p w:rsidR="00A70CE3" w:rsidRPr="00BB5355" w:rsidRDefault="00A70CE3" w:rsidP="000E6EA3">
      <w:pPr>
        <w:pStyle w:val="NormlnIMP"/>
        <w:numPr>
          <w:ilvl w:val="0"/>
          <w:numId w:val="60"/>
        </w:numPr>
        <w:spacing w:line="240" w:lineRule="auto"/>
        <w:ind w:left="1418" w:hanging="567"/>
        <w:jc w:val="both"/>
      </w:pPr>
      <w:r w:rsidRPr="00BB5355">
        <w:t>náměstek primátora pro školství a kulturu prostřednictvím odboru školství a kultury metodicky dohlíží a koordinuje činnost školských příspěvkových organizací, Městského kulturního střediska Havířov a Městské knihovny Havířov,</w:t>
      </w:r>
    </w:p>
    <w:p w:rsidR="00A70CE3" w:rsidRPr="00BB5355" w:rsidRDefault="00A70CE3" w:rsidP="000E6EA3">
      <w:pPr>
        <w:pStyle w:val="NormlnIMP"/>
        <w:numPr>
          <w:ilvl w:val="0"/>
          <w:numId w:val="60"/>
        </w:numPr>
        <w:spacing w:line="240" w:lineRule="auto"/>
        <w:ind w:left="1418" w:hanging="567"/>
        <w:jc w:val="both"/>
      </w:pPr>
      <w:r w:rsidRPr="00BB5355">
        <w:t>uvolněný člen Rady města Havířova pro sport prostřednictvím odboru školství a kultury metodicky dohlíží a koordinuje činnost</w:t>
      </w:r>
      <w:r w:rsidR="00BB5355" w:rsidRPr="00BB5355">
        <w:t xml:space="preserve"> </w:t>
      </w:r>
      <w:r w:rsidRPr="00BB5355">
        <w:t>Správy sportovních a rekreačních zařízení Havířov.</w:t>
      </w:r>
    </w:p>
    <w:p w:rsidR="00523EC3" w:rsidRPr="00BB5355" w:rsidRDefault="00523EC3" w:rsidP="00A70CE3">
      <w:pPr>
        <w:pStyle w:val="NormlnIMP"/>
        <w:spacing w:line="240" w:lineRule="auto"/>
        <w:ind w:left="426" w:hanging="426"/>
        <w:jc w:val="both"/>
      </w:pPr>
      <w:r w:rsidRPr="00BB5355">
        <w:t>6. Náměstci primátora koordinují činnost obchodních společností, ve kterých má město majetkovou účast, ve vztahu k MMH a dalším orgánům města takto:</w:t>
      </w:r>
    </w:p>
    <w:p w:rsidR="00523EC3" w:rsidRPr="00BB5355" w:rsidRDefault="00523EC3" w:rsidP="000E6EA3">
      <w:pPr>
        <w:pStyle w:val="NormlnIMP"/>
        <w:numPr>
          <w:ilvl w:val="1"/>
          <w:numId w:val="36"/>
        </w:numPr>
        <w:tabs>
          <w:tab w:val="clear" w:pos="720"/>
          <w:tab w:val="num" w:pos="851"/>
        </w:tabs>
        <w:spacing w:line="240" w:lineRule="auto"/>
        <w:jc w:val="both"/>
      </w:pPr>
      <w:r w:rsidRPr="00BB5355">
        <w:t>náměstek primátora pro ekonomiku a správu majetku</w:t>
      </w:r>
    </w:p>
    <w:p w:rsidR="00523EC3" w:rsidRPr="00BB5355" w:rsidRDefault="00523EC3" w:rsidP="000E6EA3">
      <w:pPr>
        <w:pStyle w:val="NormlnIMP"/>
        <w:numPr>
          <w:ilvl w:val="0"/>
          <w:numId w:val="47"/>
        </w:numPr>
        <w:spacing w:line="240" w:lineRule="auto"/>
        <w:ind w:hanging="502"/>
        <w:jc w:val="both"/>
      </w:pPr>
      <w:r w:rsidRPr="00BB5355">
        <w:t>Havířovská teplárenská společnost, a.s.</w:t>
      </w:r>
    </w:p>
    <w:p w:rsidR="00523EC3" w:rsidRPr="00BB5355" w:rsidRDefault="00523EC3" w:rsidP="000E6EA3">
      <w:pPr>
        <w:pStyle w:val="NormlnIMP"/>
        <w:numPr>
          <w:ilvl w:val="0"/>
          <w:numId w:val="47"/>
        </w:numPr>
        <w:spacing w:line="240" w:lineRule="auto"/>
        <w:ind w:left="851" w:firstLine="0"/>
        <w:jc w:val="both"/>
      </w:pPr>
      <w:r w:rsidRPr="00BB5355">
        <w:t>Severomoravské vodovody a kanalizace Ostrava, a.s.</w:t>
      </w:r>
    </w:p>
    <w:p w:rsidR="00523EC3" w:rsidRPr="00BB5355" w:rsidRDefault="00523EC3" w:rsidP="000E6EA3">
      <w:pPr>
        <w:pStyle w:val="NormlnIMP"/>
        <w:numPr>
          <w:ilvl w:val="0"/>
          <w:numId w:val="47"/>
        </w:numPr>
        <w:spacing w:line="240" w:lineRule="auto"/>
        <w:ind w:left="851" w:firstLine="0"/>
        <w:jc w:val="both"/>
      </w:pPr>
      <w:r w:rsidRPr="00BB5355">
        <w:t>Městská realitní agentura, s.r.o.</w:t>
      </w:r>
    </w:p>
    <w:p w:rsidR="00523EC3" w:rsidRPr="00BB5355" w:rsidRDefault="00523EC3" w:rsidP="000E6EA3">
      <w:pPr>
        <w:pStyle w:val="NormlnIMP"/>
        <w:numPr>
          <w:ilvl w:val="1"/>
          <w:numId w:val="36"/>
        </w:numPr>
        <w:tabs>
          <w:tab w:val="clear" w:pos="720"/>
          <w:tab w:val="num" w:pos="851"/>
        </w:tabs>
        <w:spacing w:line="240" w:lineRule="auto"/>
        <w:jc w:val="both"/>
      </w:pPr>
      <w:r w:rsidRPr="00BB5355">
        <w:t xml:space="preserve">náměstek </w:t>
      </w:r>
      <w:r w:rsidR="007E750F" w:rsidRPr="00BB5355">
        <w:t>primátora pro investice a chytré</w:t>
      </w:r>
    </w:p>
    <w:p w:rsidR="00523EC3" w:rsidRPr="00BB5355" w:rsidRDefault="00523EC3" w:rsidP="000E6EA3">
      <w:pPr>
        <w:pStyle w:val="NormlnIMP"/>
        <w:numPr>
          <w:ilvl w:val="0"/>
          <w:numId w:val="48"/>
        </w:numPr>
        <w:spacing w:line="240" w:lineRule="auto"/>
        <w:ind w:hanging="502"/>
        <w:jc w:val="both"/>
      </w:pPr>
      <w:r w:rsidRPr="00BB5355">
        <w:t>Technické služby Havířov a.s.</w:t>
      </w:r>
    </w:p>
    <w:p w:rsidR="00523EC3" w:rsidRPr="00BB5355" w:rsidRDefault="00523EC3" w:rsidP="000E6EA3">
      <w:pPr>
        <w:pStyle w:val="NormlnIMP"/>
        <w:numPr>
          <w:ilvl w:val="0"/>
          <w:numId w:val="48"/>
        </w:numPr>
        <w:spacing w:line="240" w:lineRule="auto"/>
        <w:ind w:left="851" w:firstLine="0"/>
        <w:jc w:val="both"/>
      </w:pPr>
      <w:r w:rsidRPr="00BB5355">
        <w:t>ČSAD Havířov a.s.</w:t>
      </w:r>
    </w:p>
    <w:p w:rsidR="007E750F" w:rsidRPr="00BB5355" w:rsidRDefault="007E750F" w:rsidP="000E6EA3">
      <w:pPr>
        <w:pStyle w:val="NormlnIMP"/>
        <w:numPr>
          <w:ilvl w:val="0"/>
          <w:numId w:val="48"/>
        </w:numPr>
        <w:tabs>
          <w:tab w:val="clear" w:pos="1353"/>
        </w:tabs>
        <w:spacing w:line="240" w:lineRule="auto"/>
        <w:ind w:left="1418" w:hanging="567"/>
        <w:jc w:val="both"/>
      </w:pPr>
      <w:proofErr w:type="spellStart"/>
      <w:r w:rsidRPr="00BB5355">
        <w:t>Depos</w:t>
      </w:r>
      <w:proofErr w:type="spellEnd"/>
      <w:r w:rsidRPr="00BB5355">
        <w:t xml:space="preserve"> Horní Suchá, a.s. </w:t>
      </w:r>
    </w:p>
    <w:p w:rsidR="00523EC3" w:rsidRPr="00BB5355" w:rsidRDefault="003010C0" w:rsidP="003010C0">
      <w:pPr>
        <w:pStyle w:val="NormlnIMP"/>
        <w:spacing w:line="240" w:lineRule="auto"/>
        <w:ind w:left="709" w:hanging="283"/>
        <w:jc w:val="both"/>
      </w:pPr>
      <w:proofErr w:type="gramStart"/>
      <w:r w:rsidRPr="00BB5355">
        <w:t>6.3. náměstek</w:t>
      </w:r>
      <w:proofErr w:type="gramEnd"/>
      <w:r w:rsidRPr="00BB5355">
        <w:t xml:space="preserve"> primátora pro školství a kulturu</w:t>
      </w:r>
    </w:p>
    <w:p w:rsidR="003010C0" w:rsidRPr="00BB5355" w:rsidRDefault="003010C0" w:rsidP="000E6EA3">
      <w:pPr>
        <w:pStyle w:val="NormlnIMP"/>
        <w:numPr>
          <w:ilvl w:val="1"/>
          <w:numId w:val="59"/>
        </w:numPr>
        <w:tabs>
          <w:tab w:val="clear" w:pos="1095"/>
          <w:tab w:val="num" w:pos="1418"/>
        </w:tabs>
        <w:spacing w:line="240" w:lineRule="auto"/>
        <w:ind w:left="1418" w:hanging="567"/>
        <w:jc w:val="both"/>
      </w:pPr>
      <w:r w:rsidRPr="00BB5355">
        <w:t>ZÁMEK Havířov, s.r.o.</w:t>
      </w:r>
    </w:p>
    <w:p w:rsidR="003010C0" w:rsidRPr="00BB5355" w:rsidRDefault="003010C0" w:rsidP="003010C0">
      <w:pPr>
        <w:pStyle w:val="NormlnIMP"/>
        <w:spacing w:line="240" w:lineRule="auto"/>
        <w:jc w:val="both"/>
      </w:pPr>
    </w:p>
    <w:p w:rsidR="00FD56E2" w:rsidRPr="00BB5355" w:rsidRDefault="00FD56E2" w:rsidP="000E6EA3">
      <w:pPr>
        <w:pStyle w:val="NormlnIMP"/>
        <w:numPr>
          <w:ilvl w:val="0"/>
          <w:numId w:val="34"/>
        </w:numPr>
        <w:spacing w:line="240" w:lineRule="auto"/>
        <w:ind w:left="284" w:hanging="284"/>
        <w:jc w:val="both"/>
      </w:pPr>
      <w:r w:rsidRPr="00BB5355">
        <w:rPr>
          <w:b/>
          <w:bCs/>
        </w:rPr>
        <w:t>Tajemník MMH</w:t>
      </w:r>
    </w:p>
    <w:p w:rsidR="00FD56E2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both"/>
      </w:pPr>
      <w:r w:rsidRPr="00BB5355">
        <w:t>Je zaměstnancem města, který je zařazen do MMH a je jmenován</w:t>
      </w:r>
      <w:r>
        <w:t xml:space="preserve"> prim</w:t>
      </w:r>
      <w:r w:rsidR="009B7638">
        <w:t xml:space="preserve">átorem města </w:t>
      </w:r>
      <w:r>
        <w:t>se souhlasem ředitele krajského úřadu. Ze své činnosti je odpovědný primátorovi města.</w:t>
      </w:r>
    </w:p>
    <w:p w:rsidR="00FD56E2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both"/>
      </w:pPr>
      <w:r>
        <w:t>Je odpovědný primátorovi města za plnění úkolů MMH v samostatné i v přenesené působnosti, není-li odpovědnost za plnění úkolů v samos</w:t>
      </w:r>
      <w:r w:rsidR="00F70E42">
        <w:t xml:space="preserve">tatné působnosti svěřena tímto </w:t>
      </w:r>
      <w:r w:rsidR="00F70E42" w:rsidRPr="00271CF2">
        <w:t>O</w:t>
      </w:r>
      <w:r w:rsidRPr="00271CF2">
        <w:t xml:space="preserve">rganizačním řádem </w:t>
      </w:r>
      <w:r w:rsidR="003869DF" w:rsidRPr="00271CF2">
        <w:t>MMH</w:t>
      </w:r>
      <w:r w:rsidR="00271CF2">
        <w:rPr>
          <w:color w:val="FF0000"/>
        </w:rPr>
        <w:t xml:space="preserve"> </w:t>
      </w:r>
      <w:r>
        <w:t>některému z uvolněných členů ZMH.</w:t>
      </w:r>
    </w:p>
    <w:p w:rsidR="00FD56E2" w:rsidRDefault="009B7638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both"/>
      </w:pPr>
      <w:r>
        <w:t>Vůči zaměstnancům města zařazeným do MMH p</w:t>
      </w:r>
      <w:r w:rsidR="00FD56E2">
        <w:t>lní funkci statutárního orgánu zaměstnav</w:t>
      </w:r>
      <w:r>
        <w:t>atele podle zvláštních předpisů. Z</w:t>
      </w:r>
      <w:r w:rsidR="00FD56E2">
        <w:t>abezpečuje a řídí personální činnost MMH a odborný rozvoj zaměstnanců.</w:t>
      </w:r>
    </w:p>
    <w:p w:rsidR="007E5320" w:rsidRDefault="007E5320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both"/>
      </w:pPr>
      <w:r>
        <w:t>Ukládá úkoly k plnění jednotlivým odborům a je oprávněn kontrolovat jejich plnění.</w:t>
      </w:r>
    </w:p>
    <w:p w:rsidR="00FD56E2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both"/>
      </w:pPr>
      <w:r>
        <w:t xml:space="preserve">Vydává Spisový řád, Skartační řád, Pracovní řád MMH a jiné </w:t>
      </w:r>
      <w:r w:rsidR="009B7638">
        <w:t>vnitřní předpisy</w:t>
      </w:r>
      <w:r>
        <w:t xml:space="preserve"> upravující jednotlivé činnosti související s chodem MMH.</w:t>
      </w:r>
    </w:p>
    <w:p w:rsidR="00FD56E2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both"/>
      </w:pPr>
      <w:r>
        <w:t>Stanoví platy všem zaměstnancům MMH podle zvláštních předpisů.</w:t>
      </w:r>
    </w:p>
    <w:p w:rsidR="00FD56E2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both"/>
      </w:pPr>
      <w:r>
        <w:t>Zajišťuje výkon přenesené působnosti, kterou vykonává MMH.</w:t>
      </w:r>
    </w:p>
    <w:p w:rsidR="00FD56E2" w:rsidRPr="00FC4036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both"/>
      </w:pPr>
      <w:r>
        <w:t xml:space="preserve">Předkládá RMH ke schválení </w:t>
      </w:r>
      <w:r w:rsidRPr="00FC4036">
        <w:t>Organizační řád MMH.</w:t>
      </w:r>
    </w:p>
    <w:p w:rsidR="00FD56E2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both"/>
      </w:pPr>
      <w:r>
        <w:t xml:space="preserve">Předkládá RMH návrhy na jmenování a odvolání vedoucích odborů </w:t>
      </w:r>
      <w:r w:rsidR="00F16997">
        <w:t xml:space="preserve">MMH </w:t>
      </w:r>
      <w:r>
        <w:t>a provádí jejich jmenování.</w:t>
      </w:r>
    </w:p>
    <w:p w:rsidR="002803EA" w:rsidRDefault="002803EA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both"/>
      </w:pPr>
      <w:r>
        <w:t>Jmenuje vedoucí oddělení a určuje zástupce vedoucího odboru a vedoucího oddělení.</w:t>
      </w:r>
    </w:p>
    <w:p w:rsidR="00FD56E2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</w:pPr>
      <w:r>
        <w:t>Určuje svého</w:t>
      </w:r>
      <w:r w:rsidR="00A34852">
        <w:t xml:space="preserve"> (své)</w:t>
      </w:r>
      <w:r>
        <w:t xml:space="preserve"> zástupce, který jej zastupuje v době nepřítomnosti a </w:t>
      </w:r>
      <w:r w:rsidR="00A34852">
        <w:t xml:space="preserve">může </w:t>
      </w:r>
      <w:r>
        <w:t>stanov</w:t>
      </w:r>
      <w:r w:rsidR="00A34852">
        <w:t>it</w:t>
      </w:r>
      <w:r>
        <w:t xml:space="preserve"> rozsah jeho p</w:t>
      </w:r>
      <w:r w:rsidR="00A34852">
        <w:t>ravomocí</w:t>
      </w:r>
      <w:r>
        <w:t>.</w:t>
      </w:r>
    </w:p>
    <w:p w:rsidR="00FD56E2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</w:pPr>
      <w:r>
        <w:lastRenderedPageBreak/>
        <w:t>Zařazuje zaměstnance k výkonu správních činností podle zákona č. 312/2002 Sb., o úřednících územních samosprávných celků, a schvaluje plány vzdělávání úředníků.</w:t>
      </w:r>
    </w:p>
    <w:p w:rsidR="00FD56E2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</w:pPr>
      <w:r>
        <w:t>Určuje fyzické osoby (zaměstnance MMH) pro styk s utajovanými informacemi. Jmenuje bezpečnostního ředitele.</w:t>
      </w:r>
    </w:p>
    <w:p w:rsidR="00FD56E2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</w:pPr>
      <w:r>
        <w:t xml:space="preserve">Tajemník </w:t>
      </w:r>
      <w:r w:rsidR="00EE4381">
        <w:t xml:space="preserve">MMH </w:t>
      </w:r>
      <w:r>
        <w:t>nesmí vykonávat funkce v politických stranách a politických hnutích.</w:t>
      </w:r>
    </w:p>
    <w:p w:rsidR="00FD56E2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</w:pPr>
      <w:r>
        <w:t>Zabezpečuje plnění dalších úkolů, které jsou stanoveny městu</w:t>
      </w:r>
      <w:r w:rsidR="00A34852">
        <w:t xml:space="preserve">, jako zaměstnavateli, </w:t>
      </w:r>
      <w:r>
        <w:t>zákonem č. 312/2002 Sb.</w:t>
      </w:r>
      <w:r w:rsidR="00160692">
        <w:t>, případně zákonem č. 262/2006 Sb., zákoník práce.</w:t>
      </w:r>
    </w:p>
    <w:p w:rsidR="00FD56E2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</w:pPr>
      <w:r>
        <w:t>Je oprávněn uzavírat smluvní vztahy ve věcech vzdělávání zaměstnanců, pracovně právních a souvisejících, zabezpečení studentských, rekvalifikačních a jiných praxí fyzických osob na MMH.</w:t>
      </w:r>
    </w:p>
    <w:p w:rsidR="00FD56E2" w:rsidRPr="009B7638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</w:pPr>
      <w:r w:rsidRPr="009B7638">
        <w:t>Je oprávněn, v případě změny právních předpisů, které nově ukládají úkoly MMH, do doby změny Organizačního řádu</w:t>
      </w:r>
      <w:r w:rsidR="009E131B" w:rsidRPr="009B7638">
        <w:t xml:space="preserve"> MMH</w:t>
      </w:r>
      <w:r w:rsidRPr="009B7638">
        <w:t>, ur</w:t>
      </w:r>
      <w:r w:rsidR="00745583">
        <w:t xml:space="preserve">čit odbor k plnění těchto úkolů nad rámec náplně činnosti dle článku 4. a 5. tohoto </w:t>
      </w:r>
      <w:r w:rsidR="00FC4036">
        <w:t>O</w:t>
      </w:r>
      <w:r w:rsidR="00745583">
        <w:t>rganizačního řádu</w:t>
      </w:r>
      <w:r w:rsidR="002939B0">
        <w:t xml:space="preserve"> MMH</w:t>
      </w:r>
      <w:r w:rsidR="00745583">
        <w:t>.</w:t>
      </w:r>
    </w:p>
    <w:p w:rsidR="008D2407" w:rsidRPr="009B7638" w:rsidRDefault="008D2407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</w:pPr>
      <w:r w:rsidRPr="009B7638">
        <w:t>Týká-li se řízení působnosti více odborů (společné řízení) určuje odbor, který řízení provede.</w:t>
      </w:r>
    </w:p>
    <w:p w:rsidR="00FD56E2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</w:pPr>
      <w:r w:rsidRPr="009B7638">
        <w:t>Určuje oprávněné úřední osoby, podle zákona č. 500/2004 Sb., správní řád, vnitřním</w:t>
      </w:r>
      <w:r>
        <w:t xml:space="preserve"> předpisem zaměstnavatele.</w:t>
      </w:r>
    </w:p>
    <w:p w:rsidR="00FD56E2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</w:pPr>
      <w:r>
        <w:t xml:space="preserve">Plní funkci představeného, podle § 14 zákona č. 500/2004 Sb., vůči </w:t>
      </w:r>
      <w:r w:rsidR="002803EA">
        <w:t>vedo</w:t>
      </w:r>
      <w:r w:rsidR="00EE4381">
        <w:t>u</w:t>
      </w:r>
      <w:r w:rsidR="00A34852">
        <w:t>cím odborů</w:t>
      </w:r>
      <w:r w:rsidR="00B7514F">
        <w:t xml:space="preserve"> a dalším zaměstnancům MMH, není-li dále stanoveno jinak</w:t>
      </w:r>
      <w:r>
        <w:t>.</w:t>
      </w:r>
    </w:p>
    <w:p w:rsidR="00FD56E2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</w:pPr>
      <w:r>
        <w:t>Zastupuje zaměstnavatele při kolektivním vyjednávání s odborovou organizací, která sdružuje zaměstnance města zařazené do MMH a podepisuje za zaměstnavatele kolektivní smlouvu.</w:t>
      </w:r>
    </w:p>
    <w:p w:rsidR="00FD56E2" w:rsidRPr="00793F2B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</w:pPr>
      <w:r>
        <w:t>Nad rámec náplně činnosti uvedené v čl. 4</w:t>
      </w:r>
      <w:r w:rsidR="00F70E42">
        <w:t xml:space="preserve">. </w:t>
      </w:r>
      <w:r>
        <w:t xml:space="preserve">Organizačního řádu MMH může určit odbor, případně oddělení, k výkonu funkce opatrovníka, bylo-li město k výkonu funkce </w:t>
      </w:r>
      <w:r w:rsidRPr="00793F2B">
        <w:t>opatrovníka ustanoveno soudem, případně správním orgánem.</w:t>
      </w:r>
    </w:p>
    <w:p w:rsidR="00225DF3" w:rsidRPr="00793F2B" w:rsidRDefault="006D6A43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</w:pPr>
      <w:r w:rsidRPr="00793F2B">
        <w:t>O</w:t>
      </w:r>
      <w:r w:rsidR="00225DF3" w:rsidRPr="00793F2B">
        <w:t xml:space="preserve">dpovídá za plnění povinností MMH </w:t>
      </w:r>
      <w:r w:rsidR="00FD56E2" w:rsidRPr="00793F2B">
        <w:t xml:space="preserve">podle zák. </w:t>
      </w:r>
      <w:r w:rsidR="00225DF3" w:rsidRPr="00793F2B">
        <w:t>č. 159/2006 Sb., o střetu zájmů.</w:t>
      </w:r>
    </w:p>
    <w:p w:rsidR="00FD56E2" w:rsidRPr="00724B45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</w:pPr>
      <w:r w:rsidRPr="00793F2B">
        <w:t>Je zmocněn k uzavírání smluv v oblasti nehmotného</w:t>
      </w:r>
      <w:r>
        <w:t xml:space="preserve"> majetku a služeb v rámci </w:t>
      </w:r>
      <w:r w:rsidRPr="00724B45">
        <w:t>schváleného rozpočtu města, příp. rozpočtového provizoria.</w:t>
      </w:r>
    </w:p>
    <w:p w:rsidR="00D01F41" w:rsidRPr="00015F54" w:rsidRDefault="00FD56E2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</w:pPr>
      <w:r w:rsidRPr="00724B45">
        <w:t xml:space="preserve">Plní funkci administrátora pro přístup do datové schránky města a určuje pověřené osoby </w:t>
      </w:r>
      <w:r w:rsidRPr="00015F54">
        <w:t>pro přístup do datové schránky města vč. rozsahu jejich oprávnění.</w:t>
      </w:r>
    </w:p>
    <w:p w:rsidR="00D01F41" w:rsidRPr="00015F54" w:rsidRDefault="00D01F41" w:rsidP="000E6EA3">
      <w:pPr>
        <w:pStyle w:val="NormlnIMP"/>
        <w:numPr>
          <w:ilvl w:val="0"/>
          <w:numId w:val="5"/>
        </w:numPr>
        <w:tabs>
          <w:tab w:val="num" w:pos="360"/>
        </w:tabs>
        <w:spacing w:line="240" w:lineRule="auto"/>
        <w:ind w:left="360"/>
      </w:pPr>
      <w:r w:rsidRPr="00015F54">
        <w:t>Zajišťuje spolupráci s pověřencem na ochranu osobních údajů a koordinuje činnosti související s ochranou osobních údajů zpracovávaných na MMH.</w:t>
      </w:r>
    </w:p>
    <w:p w:rsidR="006D6A43" w:rsidRDefault="006D6A43" w:rsidP="006D6A43">
      <w:pPr>
        <w:pStyle w:val="NormlnIMP"/>
        <w:spacing w:line="240" w:lineRule="auto"/>
      </w:pPr>
    </w:p>
    <w:p w:rsidR="006D6A43" w:rsidRDefault="006D6A43" w:rsidP="000E6EA3">
      <w:pPr>
        <w:pStyle w:val="NormlnIMP"/>
        <w:numPr>
          <w:ilvl w:val="0"/>
          <w:numId w:val="34"/>
        </w:numPr>
        <w:spacing w:line="240" w:lineRule="auto"/>
        <w:ind w:left="284" w:hanging="284"/>
        <w:jc w:val="both"/>
        <w:rPr>
          <w:b/>
          <w:bCs/>
        </w:rPr>
      </w:pPr>
      <w:r>
        <w:rPr>
          <w:b/>
          <w:bCs/>
        </w:rPr>
        <w:t>Vedoucí odborů</w:t>
      </w:r>
    </w:p>
    <w:p w:rsidR="006D6A4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>
        <w:t>Vedoucí odborů jsou zaměstnanci MMH a jsou do funkce jmenováni RMH</w:t>
      </w:r>
      <w:r>
        <w:rPr>
          <w:b/>
          <w:bCs/>
        </w:rPr>
        <w:t xml:space="preserve"> </w:t>
      </w:r>
      <w:r>
        <w:t>na návrh tajemníka MMH, který jim stanoví náplň práce.</w:t>
      </w:r>
    </w:p>
    <w:p w:rsidR="006D6A4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>
        <w:t>Řídí práci daného odboru a odpovídají za jeho činnost v mezích stanovených tímto Organizačním řádem MMH a vnitřními předpisy MMH, včetně včasného předkládání návrhu právních předpisů města k projednání RMH nebo návrhu vnitřních předpisů zaměstnavatele dle náplně činnosti jednotlivých odborů.</w:t>
      </w:r>
    </w:p>
    <w:p w:rsidR="006D6A4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>
        <w:t xml:space="preserve">Pracovní povinnosti vedoucích odborů jsou stanoveny obecně závaznými právními předpisy, vnitřními předpisy </w:t>
      </w:r>
      <w:r w:rsidRPr="00847849">
        <w:t xml:space="preserve">MMH a </w:t>
      </w:r>
      <w:r w:rsidR="009B36E6" w:rsidRPr="00847849">
        <w:t xml:space="preserve">jejich </w:t>
      </w:r>
      <w:r w:rsidRPr="00847849">
        <w:t>náplní</w:t>
      </w:r>
      <w:r>
        <w:t xml:space="preserve"> práce.</w:t>
      </w:r>
    </w:p>
    <w:p w:rsidR="006D6A4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>
        <w:t>Vedoucí odborů předkládají návrhy na přijetí zaměstnanců do pracovního poměru, na rozvázání pracovního poměru, na pracovní zařazení zaměstnanců, vč. náplně práce a stanovení jejich platu.</w:t>
      </w:r>
    </w:p>
    <w:p w:rsidR="006D6A4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>
        <w:t>Rozhodují a plní úkoly v rozsahu, které jim nebo jimi řízenému odboru uložila RMH (ZMH), primátor města, jeho náměstci a tajemník MMH, a dále v rozsahu stanoveném zvláštními předpisy.</w:t>
      </w:r>
    </w:p>
    <w:p w:rsidR="006D6A4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>
        <w:t xml:space="preserve">Vedoucí odborů zabezpečují evidenci majetku, který je svěřen jimi řízené organizační jednotce (dále jen „OJ“), jeho </w:t>
      </w:r>
      <w:proofErr w:type="gramStart"/>
      <w:r>
        <w:t>ochranu</w:t>
      </w:r>
      <w:proofErr w:type="gramEnd"/>
      <w:r>
        <w:t xml:space="preserve"> a řádné hospodaření s ním. </w:t>
      </w:r>
      <w:proofErr w:type="gramStart"/>
      <w:r>
        <w:t>Sestavují</w:t>
      </w:r>
      <w:proofErr w:type="gramEnd"/>
      <w:r>
        <w:t xml:space="preserve"> návrh rozpočtu </w:t>
      </w:r>
      <w:proofErr w:type="gramStart"/>
      <w:r>
        <w:t>OJ</w:t>
      </w:r>
      <w:proofErr w:type="gramEnd"/>
      <w:r>
        <w:t xml:space="preserve"> a jsou, v rámci schváleného rozpočtu dané OJ, zmocněni uzavírat smlouvy, které vyplývají z činnosti odboru až do </w:t>
      </w:r>
      <w:r w:rsidRPr="000B076A">
        <w:t>výše dle rozhodnutí RMH.</w:t>
      </w:r>
      <w:r>
        <w:t xml:space="preserve"> V případě uzavření </w:t>
      </w:r>
      <w:r>
        <w:lastRenderedPageBreak/>
        <w:t>dlouhodobých smluv (nebo obdobných závazků), které byly uzavřeny na základě veřejné zakázky, příp. jedná-li se o dodávky médií, jsou oprávněni uzavírat dílčí smlouvy (hradit faktury) i v částkách vyšších za předpokladu, že jsou v souladu s dlouhodobou smlouvou.</w:t>
      </w:r>
    </w:p>
    <w:p w:rsidR="006D6A4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>
        <w:t>Vedoucí odborů jsou odpovědni za včasné uzavření smluvních vztahů, které vyplývají z činnosti odboru.</w:t>
      </w:r>
    </w:p>
    <w:p w:rsidR="006D6A4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>
        <w:t>Vedoucí odborů jsou odpovědni za včasné a úplné poskytnutí údajů do statistických hlášení podle podmínek stanovených Českým statistickým úřadem, ústředními orgány státní správy nebo krajským úřadem a to za činnosti, které souvisejí s náplní činností odboru, není-li dále stanoveno jinak.</w:t>
      </w:r>
    </w:p>
    <w:p w:rsidR="006D6A43" w:rsidRPr="00596F2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>
        <w:t xml:space="preserve">Stavební práce na svěřeném majetku v nákladu vyšším než 100 000,- Kč bez DPH jsou vedoucí příslušných </w:t>
      </w:r>
      <w:r w:rsidRPr="00596F23">
        <w:t xml:space="preserve">OJ povinni realizovat prostřednictvím </w:t>
      </w:r>
      <w:r w:rsidR="00534840">
        <w:t>oddělení investic</w:t>
      </w:r>
      <w:r w:rsidRPr="00596F23">
        <w:t xml:space="preserve">, není-li tímto </w:t>
      </w:r>
      <w:r>
        <w:t>O</w:t>
      </w:r>
      <w:r w:rsidRPr="00596F23">
        <w:t xml:space="preserve">rganizačním řádem </w:t>
      </w:r>
      <w:r>
        <w:t xml:space="preserve">MMH </w:t>
      </w:r>
      <w:r w:rsidRPr="00596F23">
        <w:t>stanoveno jinak.</w:t>
      </w:r>
    </w:p>
    <w:p w:rsidR="006D6A43" w:rsidRPr="00596F2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 w:rsidRPr="00596F23">
        <w:t>Vedoucí odborů, z </w:t>
      </w:r>
      <w:proofErr w:type="gramStart"/>
      <w:r w:rsidRPr="00596F23">
        <w:t>jejichž</w:t>
      </w:r>
      <w:proofErr w:type="gramEnd"/>
      <w:r w:rsidRPr="00596F23">
        <w:t xml:space="preserve"> OJ je prováděna výstavba nového majetku města, jeho údržba a rekonstrukce, jsou povinni, jako poskytovatelé územně analytických podkladů, poskytovat informace pořizovateli územně analytických podkladů.</w:t>
      </w:r>
    </w:p>
    <w:p w:rsidR="006D6A43" w:rsidRPr="00596F2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 w:rsidRPr="00596F23">
        <w:t>Mimo informace uvedené v bodu 1</w:t>
      </w:r>
      <w:r w:rsidR="009B36E6">
        <w:t>0</w:t>
      </w:r>
      <w:r w:rsidRPr="00596F23">
        <w:t>. spolupracují a poskytují informace pořizovateli územně analytických podkladů ti vedoucí odborů, kterým byl svěřen do správy majetek města.</w:t>
      </w:r>
    </w:p>
    <w:p w:rsidR="006D6A43" w:rsidRPr="00596F2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 w:rsidRPr="00596F23">
        <w:t>Vedoucí odborů jsou povinni zabezpečit vnitřní kontrolu v jimi řízeném odboru podle zákona č. 320/2001 Sb., o finanční kontrole.</w:t>
      </w:r>
    </w:p>
    <w:p w:rsidR="006D6A4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 w:rsidRPr="00596F23">
        <w:t>Určují oprávněnou úřední osobu k vedení konkrétního</w:t>
      </w:r>
      <w:r>
        <w:t xml:space="preserve"> řízení nebo činění úkonů podle zákona č. 500/2004 Sb.</w:t>
      </w:r>
    </w:p>
    <w:p w:rsidR="006D6A4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>
        <w:t>Plní funkci představeného podle § 14 zákona č. 500/2004 Sb. (§ 148 zákona č. 128/2000 Sb.), k zaměstnancům zařazeným do jimi řízeného odboru.</w:t>
      </w:r>
    </w:p>
    <w:p w:rsidR="006D6A43" w:rsidRPr="00793F2B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>
        <w:t xml:space="preserve">Navrhují plány vzdělávání </w:t>
      </w:r>
      <w:r w:rsidRPr="00FE1C9F">
        <w:t xml:space="preserve">úředníků zařazených do odboru a jejich aktualizaci, kontrolují </w:t>
      </w:r>
      <w:r w:rsidRPr="00793F2B">
        <w:t>jeho plnění a navrhují konkrétní vzdělávací programy pro zaměstnance odboru.</w:t>
      </w:r>
    </w:p>
    <w:p w:rsidR="006D6A43" w:rsidRPr="00793F2B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 w:rsidRPr="00793F2B">
        <w:t xml:space="preserve">Odpovídají za </w:t>
      </w:r>
      <w:r w:rsidR="00793F2B">
        <w:t>zadává</w:t>
      </w:r>
      <w:r w:rsidRPr="00793F2B">
        <w:t xml:space="preserve">ní veřejných zakázek v souladu s vnitřními předpisy MMH.  </w:t>
      </w:r>
    </w:p>
    <w:p w:rsidR="006D6A43" w:rsidRPr="00FE1C9F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 w:rsidRPr="00793F2B">
        <w:t>Vedoucí odboru odpovídají za účelné, hospodárné a efektivní využití prostředků města</w:t>
      </w:r>
      <w:r w:rsidR="005354AD" w:rsidRPr="00793F2B">
        <w:t>, které jim řízenému odboru byly předány do správy,</w:t>
      </w:r>
      <w:r w:rsidRPr="00793F2B">
        <w:t xml:space="preserve"> v oblasti výdajů a příjmů</w:t>
      </w:r>
      <w:r w:rsidR="005354AD" w:rsidRPr="00793F2B">
        <w:t xml:space="preserve"> OJ</w:t>
      </w:r>
      <w:r w:rsidRPr="00793F2B">
        <w:t>, při plnění úkolů, které jsou odboru svěřeny dle náplně činnosti</w:t>
      </w:r>
      <w:r w:rsidRPr="00FE1C9F">
        <w:t>.</w:t>
      </w:r>
    </w:p>
    <w:p w:rsidR="006D6A43" w:rsidRPr="00FE1C9F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 w:rsidRPr="00FE1C9F">
        <w:t>Odpovíd</w:t>
      </w:r>
      <w:r>
        <w:t>ají</w:t>
      </w:r>
      <w:r w:rsidRPr="00FE1C9F">
        <w:t xml:space="preserve"> za předložení k projednání právního předpisu města, případně vnitřního předpisu</w:t>
      </w:r>
      <w:r>
        <w:t xml:space="preserve">, dle určené působnosti odboru </w:t>
      </w:r>
      <w:r w:rsidRPr="00FE1C9F">
        <w:t>příslušnému orgánu města a odpovídá za aktualizaci tohoto právního předpisu.</w:t>
      </w:r>
    </w:p>
    <w:p w:rsidR="006D6A4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 w:rsidRPr="00FE1C9F">
        <w:t>Odpovídají za to, že odbor komunikuje s orgány veřejné moci, fyzickými a právnickými osobami, které mají zřízenu datovou schránku, prostřednictvím datových schránek.</w:t>
      </w:r>
    </w:p>
    <w:p w:rsidR="006D6A4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>
        <w:t xml:space="preserve">Odpovídají za včasnou registrací a aktualizaci rolí jim podřízených zaměstnanců v informačním systému základních registrů. </w:t>
      </w:r>
    </w:p>
    <w:p w:rsidR="006D6A4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>
        <w:t>V rozsahu náplně činnosti odboru zajišťují zpracování strategických a rozvojových dokumentů města a po odborné (technické) stránce spolupracují při přípravě žádosti o dotace z mimorozpočtových zdrojů a při realizaci projektů.</w:t>
      </w:r>
    </w:p>
    <w:p w:rsidR="006D6A43" w:rsidRPr="00F3777E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 w:rsidRPr="00F3777E">
        <w:t>Odpovídají za zveřejňování dokumentů v registru smluv a na profilu zadavatele.</w:t>
      </w:r>
    </w:p>
    <w:p w:rsidR="006D6A43" w:rsidRPr="00015F54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 w:rsidRPr="00015F54">
        <w:t>Odpovídají za včasné zaúčtování dokončeného majetku na majetkové účty města.</w:t>
      </w:r>
    </w:p>
    <w:p w:rsidR="003718B4" w:rsidRPr="00015F54" w:rsidRDefault="003718B4" w:rsidP="000E6EA3">
      <w:pPr>
        <w:pStyle w:val="NormlnIMP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015F54">
        <w:t>Odpovídají za zpracování osobních údajů ve svěřených agendách, vč. vedení souvisejících dokumentací.</w:t>
      </w:r>
    </w:p>
    <w:p w:rsidR="006D6A43" w:rsidRDefault="006D6A43" w:rsidP="000E6EA3">
      <w:pPr>
        <w:pStyle w:val="NormlnIMP"/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</w:pPr>
      <w:r>
        <w:t>Předání funkce vedoucího odboru musí být provedeno předávacím protokolem.</w:t>
      </w:r>
    </w:p>
    <w:p w:rsidR="006D6A43" w:rsidRDefault="006D6A43" w:rsidP="006D6A43">
      <w:pPr>
        <w:pStyle w:val="NormlnIMP"/>
        <w:spacing w:line="240" w:lineRule="auto"/>
      </w:pPr>
    </w:p>
    <w:p w:rsidR="00FD56E2" w:rsidRDefault="00FD56E2" w:rsidP="000E6EA3">
      <w:pPr>
        <w:pStyle w:val="NormlnIMP"/>
        <w:numPr>
          <w:ilvl w:val="0"/>
          <w:numId w:val="34"/>
        </w:numPr>
        <w:spacing w:line="240" w:lineRule="auto"/>
        <w:ind w:left="284" w:hanging="284"/>
        <w:jc w:val="both"/>
        <w:rPr>
          <w:b/>
          <w:bCs/>
        </w:rPr>
      </w:pPr>
      <w:r>
        <w:rPr>
          <w:b/>
          <w:bCs/>
        </w:rPr>
        <w:t xml:space="preserve">Vedoucí oddělení </w:t>
      </w:r>
    </w:p>
    <w:p w:rsidR="00FD56E2" w:rsidRDefault="00FD56E2" w:rsidP="000E6EA3">
      <w:pPr>
        <w:pStyle w:val="NormlnIMP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Vedoucí oddělení řídí a kontroluje činnost oddělení a plní další úkoly uložené vedoucím odboru.</w:t>
      </w:r>
    </w:p>
    <w:p w:rsidR="00FD56E2" w:rsidRPr="00164569" w:rsidRDefault="00B2125C" w:rsidP="000E6EA3">
      <w:pPr>
        <w:pStyle w:val="NormlnIMP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Pracovní povinnosti vedouc</w:t>
      </w:r>
      <w:r w:rsidR="00544D3B">
        <w:t xml:space="preserve">ího </w:t>
      </w:r>
      <w:r w:rsidR="00FD56E2" w:rsidRPr="00164569">
        <w:t>oddělení jsou stanoveny obecně závaznými právními předpisy, vnitřními předpisy MMH a náplní práce.</w:t>
      </w:r>
    </w:p>
    <w:p w:rsidR="00FD56E2" w:rsidRPr="00164569" w:rsidRDefault="007E5320" w:rsidP="000E6EA3">
      <w:pPr>
        <w:pStyle w:val="NormlnIMP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164569">
        <w:lastRenderedPageBreak/>
        <w:t>V</w:t>
      </w:r>
      <w:r w:rsidR="00FD56E2" w:rsidRPr="00164569">
        <w:t xml:space="preserve">edoucí oddělení </w:t>
      </w:r>
      <w:r w:rsidR="00FD56E2" w:rsidRPr="00596F23">
        <w:t>podepisuj</w:t>
      </w:r>
      <w:r w:rsidR="00B2125C" w:rsidRPr="00596F23">
        <w:t>e</w:t>
      </w:r>
      <w:r w:rsidR="00BA1528" w:rsidRPr="00596F23">
        <w:t xml:space="preserve"> dokumenty</w:t>
      </w:r>
      <w:r w:rsidR="00FD56E2" w:rsidRPr="00164569">
        <w:t>, k jejichž podpisu byl pověřen dle vnitřních předpisů MMH</w:t>
      </w:r>
      <w:r w:rsidRPr="00164569">
        <w:t>.</w:t>
      </w:r>
      <w:r w:rsidR="00FD56E2" w:rsidRPr="00164569">
        <w:t xml:space="preserve"> </w:t>
      </w:r>
    </w:p>
    <w:p w:rsidR="00FD56E2" w:rsidRPr="00164569" w:rsidRDefault="00FD56E2" w:rsidP="000E6EA3">
      <w:pPr>
        <w:pStyle w:val="NormlnIMP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164569">
        <w:t>Vedoucího oddělení zastupuje v době jeho nepřítomnosti zaměstnanec, který je k tomu pověřen tajemníkem MMH.</w:t>
      </w:r>
    </w:p>
    <w:p w:rsidR="00FD56E2" w:rsidRDefault="00FD56E2" w:rsidP="000E6EA3">
      <w:pPr>
        <w:pStyle w:val="NormlnIMP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Vedoucí oddělení j</w:t>
      </w:r>
      <w:r w:rsidR="00B2125C">
        <w:t>e</w:t>
      </w:r>
      <w:r>
        <w:t xml:space="preserve"> povin</w:t>
      </w:r>
      <w:r w:rsidR="00B2125C">
        <w:t>en</w:t>
      </w:r>
      <w:r>
        <w:t xml:space="preserve"> zabezpečit vnitřní kontrolu v jimi řízeném oddělení podle zákona č. 320/2001 Sb., v souladu s plánem kontrol odboru (samostatného oddělení).</w:t>
      </w:r>
    </w:p>
    <w:p w:rsidR="00FD56E2" w:rsidRDefault="00B7514F" w:rsidP="000E6EA3">
      <w:pPr>
        <w:pStyle w:val="NormlnIMP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Předkládá návrhy</w:t>
      </w:r>
      <w:r w:rsidR="00FD56E2">
        <w:t xml:space="preserve"> na zpracování plánu vzdělávání jemu podřízeným zaměstnancům.</w:t>
      </w:r>
    </w:p>
    <w:p w:rsidR="00FD56E2" w:rsidRDefault="00FD56E2" w:rsidP="000E6EA3">
      <w:pPr>
        <w:pStyle w:val="NormlnIMP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Vedoucího oddělení jmenuje tajemník MMH.</w:t>
      </w:r>
    </w:p>
    <w:p w:rsidR="00D01F41" w:rsidRPr="00015F54" w:rsidRDefault="00D01F41" w:rsidP="000E6EA3">
      <w:pPr>
        <w:pStyle w:val="NormlnIMP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015F54">
        <w:t>Odpovídají za zpracování osobních údajů ve svěřených agendách, vč. vedení souvisejících dokumentací.</w:t>
      </w:r>
    </w:p>
    <w:p w:rsidR="00FD56E2" w:rsidRDefault="00FD56E2" w:rsidP="000E6EA3">
      <w:pPr>
        <w:pStyle w:val="NormlnIMP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Předání funkce vedoucího oddělení musí být provedeno předávacím protokolem.</w:t>
      </w:r>
    </w:p>
    <w:p w:rsidR="00FD56E2" w:rsidRDefault="00FD56E2" w:rsidP="006D773C">
      <w:pPr>
        <w:pStyle w:val="NormlnIMP"/>
        <w:spacing w:line="240" w:lineRule="auto"/>
        <w:jc w:val="both"/>
        <w:rPr>
          <w:b/>
          <w:bCs/>
        </w:rPr>
      </w:pPr>
    </w:p>
    <w:p w:rsidR="00FD56E2" w:rsidRDefault="00FD56E2" w:rsidP="000E6EA3">
      <w:pPr>
        <w:pStyle w:val="NormlnIMP"/>
        <w:numPr>
          <w:ilvl w:val="0"/>
          <w:numId w:val="34"/>
        </w:numPr>
        <w:spacing w:line="240" w:lineRule="auto"/>
        <w:ind w:left="284" w:hanging="284"/>
        <w:jc w:val="both"/>
        <w:rPr>
          <w:b/>
          <w:bCs/>
        </w:rPr>
      </w:pPr>
      <w:r>
        <w:rPr>
          <w:b/>
          <w:bCs/>
        </w:rPr>
        <w:t>Hlavní architekt města</w:t>
      </w:r>
    </w:p>
    <w:p w:rsidR="00FD56E2" w:rsidRDefault="00FD56E2" w:rsidP="000E6EA3">
      <w:pPr>
        <w:pStyle w:val="NormlnIMP"/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Hlavní architekt města je zaměstnancem MMH a funkčně je začleněn do odboru územního rozvoje.</w:t>
      </w:r>
    </w:p>
    <w:p w:rsidR="00FD56E2" w:rsidRDefault="00FD56E2" w:rsidP="000E6EA3">
      <w:pPr>
        <w:pStyle w:val="NormlnIMP"/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 xml:space="preserve">Hlavního architekta ustanovuje tajemník MMH po projednání </w:t>
      </w:r>
      <w:r w:rsidRPr="00596F23">
        <w:t>v</w:t>
      </w:r>
      <w:r w:rsidR="00BA1528" w:rsidRPr="00596F23">
        <w:t xml:space="preserve"> RMH</w:t>
      </w:r>
      <w:r>
        <w:t>. V případě, že tento není ustanoven, plní jeho úkoly vedoucí odboru územního rozvoje.</w:t>
      </w:r>
    </w:p>
    <w:p w:rsidR="00FD56E2" w:rsidRDefault="00FD56E2" w:rsidP="000E6EA3">
      <w:pPr>
        <w:pStyle w:val="NormlnIMP"/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 xml:space="preserve">Prostřednictvím hlavního architekta zabezpečuje město Havířov v samostatné působnosti       </w:t>
      </w:r>
      <w:r>
        <w:br/>
        <w:t>svůj architektonický a urbanistický rozvoj.</w:t>
      </w:r>
    </w:p>
    <w:p w:rsidR="00FD56E2" w:rsidRDefault="00FD56E2" w:rsidP="000E6EA3">
      <w:pPr>
        <w:pStyle w:val="NormlnIMP"/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</w:pPr>
      <w:r>
        <w:t>Hlavní architekt zpracovává dlouhodobé záměry rozvoje města a v jeho mezích se vyjadřuje zejména k investičním záměrům města.</w:t>
      </w:r>
      <w:r>
        <w:br/>
      </w:r>
    </w:p>
    <w:p w:rsidR="0079285B" w:rsidRPr="00847849" w:rsidRDefault="0079285B" w:rsidP="000E6EA3">
      <w:pPr>
        <w:pStyle w:val="NormlnIMP"/>
        <w:numPr>
          <w:ilvl w:val="0"/>
          <w:numId w:val="34"/>
        </w:numPr>
        <w:spacing w:line="240" w:lineRule="auto"/>
        <w:ind w:left="284" w:hanging="284"/>
        <w:jc w:val="both"/>
        <w:rPr>
          <w:b/>
          <w:bCs/>
        </w:rPr>
      </w:pPr>
      <w:r w:rsidRPr="00847849">
        <w:rPr>
          <w:b/>
          <w:bCs/>
        </w:rPr>
        <w:t>Interní audit</w:t>
      </w:r>
      <w:r w:rsidR="009B36E6" w:rsidRPr="00847849">
        <w:rPr>
          <w:b/>
          <w:bCs/>
        </w:rPr>
        <w:t xml:space="preserve"> a kontrola</w:t>
      </w:r>
    </w:p>
    <w:p w:rsidR="0079285B" w:rsidRPr="00847849" w:rsidRDefault="0079285B" w:rsidP="000E6EA3">
      <w:pPr>
        <w:pStyle w:val="Export0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847849">
        <w:t xml:space="preserve">Výkon interního auditu </w:t>
      </w:r>
      <w:r w:rsidR="009B36E6" w:rsidRPr="00847849">
        <w:t xml:space="preserve">a kontroly </w:t>
      </w:r>
      <w:r w:rsidRPr="00847849">
        <w:t xml:space="preserve">podle zákona č. 320/2001 Sb., zabezpečuje </w:t>
      </w:r>
      <w:r w:rsidR="009B36E6" w:rsidRPr="00847849">
        <w:t xml:space="preserve">oddělení kontroly a interního auditu odboru kancelář primátora, které </w:t>
      </w:r>
      <w:r w:rsidRPr="00847849">
        <w:t xml:space="preserve">je </w:t>
      </w:r>
      <w:r w:rsidR="00D4380D" w:rsidRPr="00847849">
        <w:t xml:space="preserve">při výkonu </w:t>
      </w:r>
      <w:proofErr w:type="spellStart"/>
      <w:r w:rsidR="00D4380D" w:rsidRPr="00847849">
        <w:t>veřejnosprávní</w:t>
      </w:r>
      <w:proofErr w:type="spellEnd"/>
      <w:r w:rsidR="00D4380D" w:rsidRPr="00847849">
        <w:t xml:space="preserve"> kontroly a interního auditu </w:t>
      </w:r>
      <w:r w:rsidRPr="00847849">
        <w:t>přímo podřízen</w:t>
      </w:r>
      <w:r w:rsidR="009B36E6" w:rsidRPr="00847849">
        <w:t>o</w:t>
      </w:r>
      <w:r w:rsidRPr="00847849">
        <w:t xml:space="preserve"> primátorovi města.</w:t>
      </w:r>
    </w:p>
    <w:p w:rsidR="0079285B" w:rsidRPr="00596F23" w:rsidRDefault="0079285B" w:rsidP="000E6EA3">
      <w:pPr>
        <w:pStyle w:val="Export0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847849">
        <w:t>Zaměstnance pově</w:t>
      </w:r>
      <w:r w:rsidR="009B36E6" w:rsidRPr="00847849">
        <w:t>řeného výkonem interního auditu a</w:t>
      </w:r>
      <w:r w:rsidRPr="00847849">
        <w:t xml:space="preserve"> vedoucího </w:t>
      </w:r>
      <w:r w:rsidR="009B36E6" w:rsidRPr="00847849">
        <w:t xml:space="preserve">oddělení </w:t>
      </w:r>
      <w:r w:rsidR="0006516E" w:rsidRPr="00847849">
        <w:t xml:space="preserve">kontroly a </w:t>
      </w:r>
      <w:r w:rsidRPr="00847849">
        <w:t>interního auditu</w:t>
      </w:r>
      <w:r w:rsidR="009B36E6" w:rsidRPr="00847849">
        <w:t xml:space="preserve"> odboru kancelář primátora</w:t>
      </w:r>
      <w:r w:rsidRPr="00847849">
        <w:t xml:space="preserve"> jmenuje a odvolává RMH na návrh primátora</w:t>
      </w:r>
      <w:r w:rsidRPr="00596F23">
        <w:t>.</w:t>
      </w:r>
    </w:p>
    <w:p w:rsidR="0079285B" w:rsidRPr="00847849" w:rsidRDefault="0079285B" w:rsidP="000E6EA3">
      <w:pPr>
        <w:pStyle w:val="Export0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847849">
        <w:t>Audity</w:t>
      </w:r>
      <w:r w:rsidR="006E648F" w:rsidRPr="00847849">
        <w:t xml:space="preserve"> a </w:t>
      </w:r>
      <w:proofErr w:type="spellStart"/>
      <w:r w:rsidR="006E648F" w:rsidRPr="00847849">
        <w:t>veřejnosprávní</w:t>
      </w:r>
      <w:proofErr w:type="spellEnd"/>
      <w:r w:rsidR="006E648F" w:rsidRPr="00847849">
        <w:t xml:space="preserve"> kontrola</w:t>
      </w:r>
      <w:r w:rsidRPr="00847849">
        <w:t xml:space="preserve"> jsou vykonávány na základě pověření vydaného primátorem města. Interní auditor</w:t>
      </w:r>
      <w:r w:rsidR="006E648F" w:rsidRPr="00847849">
        <w:t xml:space="preserve"> a zaměstnanci provádějící </w:t>
      </w:r>
      <w:proofErr w:type="spellStart"/>
      <w:r w:rsidR="006E648F" w:rsidRPr="00847849">
        <w:t>veřejnosprávní</w:t>
      </w:r>
      <w:proofErr w:type="spellEnd"/>
      <w:r w:rsidR="006E648F" w:rsidRPr="00847849">
        <w:t xml:space="preserve"> kontrolu</w:t>
      </w:r>
      <w:r w:rsidRPr="00847849">
        <w:t xml:space="preserve"> </w:t>
      </w:r>
      <w:r w:rsidRPr="00847849">
        <w:rPr>
          <w:strike/>
        </w:rPr>
        <w:t>je</w:t>
      </w:r>
      <w:r w:rsidRPr="00847849">
        <w:t xml:space="preserve"> </w:t>
      </w:r>
      <w:r w:rsidR="006E648F" w:rsidRPr="00847849">
        <w:t xml:space="preserve">jsou </w:t>
      </w:r>
      <w:r w:rsidRPr="00847849">
        <w:t>oprávněn</w:t>
      </w:r>
      <w:r w:rsidR="006E648F" w:rsidRPr="00847849">
        <w:t>i</w:t>
      </w:r>
      <w:r w:rsidR="00E573AC" w:rsidRPr="00847849">
        <w:t>,</w:t>
      </w:r>
      <w:r w:rsidRPr="00847849">
        <w:t xml:space="preserve"> </w:t>
      </w:r>
      <w:r w:rsidR="00F10BFF" w:rsidRPr="00847849">
        <w:t>v rozsahu vydaného pověření primátora města</w:t>
      </w:r>
      <w:r w:rsidR="00E573AC" w:rsidRPr="00847849">
        <w:t>,</w:t>
      </w:r>
      <w:r w:rsidR="00F10BFF" w:rsidRPr="00847849">
        <w:t xml:space="preserve"> </w:t>
      </w:r>
      <w:r w:rsidRPr="00847849">
        <w:t>vyžadovat součinnost a poskytnutí veškerých dokladů a všech informací o</w:t>
      </w:r>
      <w:r w:rsidR="00E17382" w:rsidRPr="00847849">
        <w:t xml:space="preserve"> </w:t>
      </w:r>
      <w:r w:rsidRPr="00847849">
        <w:t>skutečnostech souvisejících s </w:t>
      </w:r>
      <w:r w:rsidR="00E17382" w:rsidRPr="00847849">
        <w:t xml:space="preserve"> </w:t>
      </w:r>
      <w:r w:rsidR="006E648F" w:rsidRPr="00847849">
        <w:t xml:space="preserve">kontrolovanou (auditovanou) </w:t>
      </w:r>
      <w:r w:rsidR="00E17382" w:rsidRPr="00847849">
        <w:t xml:space="preserve">činností, ústních i písemných </w:t>
      </w:r>
      <w:r w:rsidRPr="00847849">
        <w:t>vysvětlení, vytvoření odpovídajících materiálních a technických podmínek pro vykonání</w:t>
      </w:r>
      <w:r w:rsidR="00E17382" w:rsidRPr="00847849">
        <w:t xml:space="preserve"> </w:t>
      </w:r>
      <w:r w:rsidRPr="00847849">
        <w:rPr>
          <w:strike/>
        </w:rPr>
        <w:t>auditu</w:t>
      </w:r>
      <w:r w:rsidRPr="00847849">
        <w:t xml:space="preserve"> </w:t>
      </w:r>
      <w:r w:rsidR="006E648F" w:rsidRPr="00847849">
        <w:t xml:space="preserve">kontroly (auditu) </w:t>
      </w:r>
      <w:r w:rsidRPr="00847849">
        <w:t>vč. nahlížení do příslušných automat</w:t>
      </w:r>
      <w:r w:rsidR="00E17382" w:rsidRPr="00847849">
        <w:t>izovaných informačních systémů.</w:t>
      </w:r>
    </w:p>
    <w:p w:rsidR="0079285B" w:rsidRPr="00847849" w:rsidRDefault="0079285B" w:rsidP="000E6EA3">
      <w:pPr>
        <w:pStyle w:val="Export0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847849">
        <w:t xml:space="preserve">Interní auditor </w:t>
      </w:r>
      <w:r w:rsidR="006E648F" w:rsidRPr="00847849">
        <w:t xml:space="preserve">(kontrolor) </w:t>
      </w:r>
      <w:r w:rsidRPr="00847849">
        <w:t xml:space="preserve">je oprávněn vstupovat na auditovaná </w:t>
      </w:r>
      <w:r w:rsidR="006E648F" w:rsidRPr="00847849">
        <w:t xml:space="preserve">(kontrolovaná) </w:t>
      </w:r>
      <w:r w:rsidRPr="00847849">
        <w:t>pracoviště a jednat s</w:t>
      </w:r>
      <w:r w:rsidR="00E17382" w:rsidRPr="00847849">
        <w:t> </w:t>
      </w:r>
      <w:r w:rsidRPr="00847849">
        <w:t>vedoucími</w:t>
      </w:r>
      <w:r w:rsidR="00E17382" w:rsidRPr="00847849">
        <w:t xml:space="preserve"> </w:t>
      </w:r>
      <w:r w:rsidRPr="00847849">
        <w:t>i ostatními zaměstnanci, kteří se zabývají auditovanou</w:t>
      </w:r>
      <w:r w:rsidR="006E648F" w:rsidRPr="00847849">
        <w:t xml:space="preserve"> (</w:t>
      </w:r>
      <w:proofErr w:type="gramStart"/>
      <w:r w:rsidR="006E648F" w:rsidRPr="00847849">
        <w:t xml:space="preserve">kontrolovanou) </w:t>
      </w:r>
      <w:r w:rsidRPr="00847849">
        <w:t xml:space="preserve"> problematikou</w:t>
      </w:r>
      <w:proofErr w:type="gramEnd"/>
      <w:r w:rsidRPr="00847849">
        <w:t>.</w:t>
      </w:r>
    </w:p>
    <w:p w:rsidR="00E17382" w:rsidRPr="00F3777E" w:rsidRDefault="00E17382" w:rsidP="000E6EA3">
      <w:pPr>
        <w:pStyle w:val="Export0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3777E">
        <w:t>I</w:t>
      </w:r>
      <w:r w:rsidR="0079285B" w:rsidRPr="00F3777E">
        <w:t xml:space="preserve">nterní auditor </w:t>
      </w:r>
      <w:r w:rsidR="006E648F" w:rsidRPr="00847849">
        <w:t xml:space="preserve">(kontrolor) </w:t>
      </w:r>
      <w:r w:rsidR="0079285B" w:rsidRPr="00847849">
        <w:t>je oprávněn vyžadovat originály</w:t>
      </w:r>
      <w:r w:rsidR="0079285B" w:rsidRPr="00F3777E">
        <w:t xml:space="preserve"> dokladů proti podpisu</w:t>
      </w:r>
      <w:r w:rsidRPr="00F3777E">
        <w:t>.</w:t>
      </w:r>
    </w:p>
    <w:p w:rsidR="0079285B" w:rsidRPr="00847849" w:rsidRDefault="0079285B" w:rsidP="000E6EA3">
      <w:pPr>
        <w:pStyle w:val="Export0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847849">
        <w:t>Na základě doporučení interního auditora přijímá primátor opatření k</w:t>
      </w:r>
      <w:r w:rsidR="00F10BFF" w:rsidRPr="00847849">
        <w:t> </w:t>
      </w:r>
      <w:r w:rsidRPr="00847849">
        <w:t>odstranění</w:t>
      </w:r>
      <w:r w:rsidR="00F10BFF" w:rsidRPr="00847849">
        <w:t xml:space="preserve"> z</w:t>
      </w:r>
      <w:r w:rsidRPr="00847849">
        <w:t>jištěných nedostatků a zlepšení procesů v auditované oblasti</w:t>
      </w:r>
      <w:r w:rsidR="00673404" w:rsidRPr="00847849">
        <w:t xml:space="preserve"> a v případě </w:t>
      </w:r>
      <w:proofErr w:type="spellStart"/>
      <w:r w:rsidR="00673404" w:rsidRPr="00847849">
        <w:t>veřejnosprávních</w:t>
      </w:r>
      <w:proofErr w:type="spellEnd"/>
      <w:r w:rsidR="00673404" w:rsidRPr="00847849">
        <w:t xml:space="preserve"> kontrol rozhoduje o námitkách kontrolovaných osob</w:t>
      </w:r>
      <w:r w:rsidRPr="00847849">
        <w:t xml:space="preserve">. </w:t>
      </w:r>
    </w:p>
    <w:p w:rsidR="0079285B" w:rsidRPr="00F3777E" w:rsidRDefault="0079285B" w:rsidP="000E6EA3">
      <w:pPr>
        <w:pStyle w:val="Export0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847849">
        <w:t>Interní auditor je oprávněn obdržet kopie zpráv z provedených externích auditů</w:t>
      </w:r>
      <w:r w:rsidRPr="00F3777E">
        <w:t xml:space="preserve"> a kontro</w:t>
      </w:r>
      <w:r w:rsidR="00F10BFF" w:rsidRPr="00F3777E">
        <w:t>l</w:t>
      </w:r>
      <w:r w:rsidRPr="00F3777E">
        <w:t xml:space="preserve"> všec</w:t>
      </w:r>
      <w:r w:rsidR="000B6309">
        <w:t>h odborů</w:t>
      </w:r>
      <w:r w:rsidRPr="00F3777E">
        <w:t>.</w:t>
      </w:r>
    </w:p>
    <w:p w:rsidR="00FD56E2" w:rsidRPr="00596F23" w:rsidRDefault="00FD56E2" w:rsidP="006D773C">
      <w:pPr>
        <w:pStyle w:val="NormlnIMP"/>
        <w:spacing w:line="240" w:lineRule="auto"/>
        <w:ind w:left="360" w:hanging="360"/>
        <w:jc w:val="both"/>
      </w:pPr>
    </w:p>
    <w:p w:rsidR="00FD56E2" w:rsidRPr="00596F23" w:rsidRDefault="00FD56E2" w:rsidP="000E6EA3">
      <w:pPr>
        <w:pStyle w:val="NormlnIMP"/>
        <w:numPr>
          <w:ilvl w:val="0"/>
          <w:numId w:val="34"/>
        </w:numPr>
        <w:spacing w:line="240" w:lineRule="auto"/>
        <w:ind w:left="284" w:hanging="284"/>
        <w:jc w:val="both"/>
        <w:rPr>
          <w:b/>
          <w:bCs/>
        </w:rPr>
      </w:pPr>
      <w:r w:rsidRPr="00596F23">
        <w:rPr>
          <w:b/>
          <w:bCs/>
        </w:rPr>
        <w:t>Zaměstnanci MMH</w:t>
      </w:r>
    </w:p>
    <w:p w:rsidR="00FD56E2" w:rsidRPr="00596F23" w:rsidRDefault="00FD56E2" w:rsidP="000E6EA3">
      <w:pPr>
        <w:pStyle w:val="NormlnIMP"/>
        <w:numPr>
          <w:ilvl w:val="0"/>
          <w:numId w:val="10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596F23">
        <w:t>Zaměstnanci MMH vykonávají práce podle pracovní smlouvy v rozsahu, který je stanoven náplní práce, zvláštním pověřením nebo zmocněním a v souladu s platnými právními předpisy</w:t>
      </w:r>
      <w:r w:rsidR="000A3E5F" w:rsidRPr="00596F23">
        <w:t xml:space="preserve"> a vnitřními předpisy MMH</w:t>
      </w:r>
      <w:r w:rsidRPr="00596F23">
        <w:t>.</w:t>
      </w:r>
    </w:p>
    <w:p w:rsidR="00FD56E2" w:rsidRPr="00596F23" w:rsidRDefault="00FD56E2" w:rsidP="000E6EA3">
      <w:pPr>
        <w:pStyle w:val="NormlnIMP"/>
        <w:numPr>
          <w:ilvl w:val="0"/>
          <w:numId w:val="10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596F23">
        <w:t>Zaměstnanci jsou podřízeni vedoucím zaměstnancům (vedoucím příslušných oddělení a odborů, tajemníkovi MMH a uvolněným členům</w:t>
      </w:r>
      <w:r w:rsidR="00C21382" w:rsidRPr="00596F23">
        <w:t xml:space="preserve"> ZMH</w:t>
      </w:r>
      <w:r w:rsidRPr="00596F23">
        <w:t>).</w:t>
      </w:r>
    </w:p>
    <w:p w:rsidR="00FD56E2" w:rsidRDefault="00FD56E2" w:rsidP="000E6EA3">
      <w:pPr>
        <w:pStyle w:val="NormlnIMP"/>
        <w:numPr>
          <w:ilvl w:val="0"/>
          <w:numId w:val="10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596F23">
        <w:lastRenderedPageBreak/>
        <w:t xml:space="preserve">Uvolnění členové </w:t>
      </w:r>
      <w:r w:rsidR="00C21382" w:rsidRPr="00596F23">
        <w:t xml:space="preserve">ZMH </w:t>
      </w:r>
      <w:r w:rsidRPr="00596F23">
        <w:t>a tajemník MMH ukládají úkoly zamě</w:t>
      </w:r>
      <w:r>
        <w:t>stnancům zpravidla prostřednictvím vedoucích příslušných odborů, příp. oddělení.</w:t>
      </w:r>
    </w:p>
    <w:p w:rsidR="00FD56E2" w:rsidRDefault="00FD56E2" w:rsidP="000E6EA3">
      <w:pPr>
        <w:pStyle w:val="NormlnIMP"/>
        <w:numPr>
          <w:ilvl w:val="0"/>
          <w:numId w:val="10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Celkový počet zaměstnanců MMH stanoví RMH.</w:t>
      </w:r>
    </w:p>
    <w:p w:rsidR="00897FF0" w:rsidRDefault="00FD56E2" w:rsidP="000E6EA3">
      <w:pPr>
        <w:pStyle w:val="NormlnIMP"/>
        <w:numPr>
          <w:ilvl w:val="0"/>
          <w:numId w:val="10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U zaměstnanců, kteří jsou úředníky podle zákona č. 312/2002 Sb., se jejich pracovní poměr, práva a povinnosti z pracovněprávních vztahů řídí tímto zákonem a zákoníkem práce. U ostatních  zaměstnanců pouze zákoníkem práce.</w:t>
      </w:r>
    </w:p>
    <w:p w:rsidR="00FD56E2" w:rsidRDefault="00FD56E2" w:rsidP="006D773C">
      <w:pPr>
        <w:pStyle w:val="NormlnIMP"/>
        <w:spacing w:line="240" w:lineRule="auto"/>
        <w:jc w:val="both"/>
        <w:rPr>
          <w:b/>
          <w:bCs/>
        </w:rPr>
      </w:pPr>
    </w:p>
    <w:p w:rsidR="00FD56E2" w:rsidRDefault="00FD56E2" w:rsidP="000E6EA3">
      <w:pPr>
        <w:pStyle w:val="NormlnIMP"/>
        <w:numPr>
          <w:ilvl w:val="0"/>
          <w:numId w:val="34"/>
        </w:numPr>
        <w:tabs>
          <w:tab w:val="left" w:pos="426"/>
        </w:tabs>
        <w:spacing w:line="240" w:lineRule="auto"/>
        <w:ind w:left="284" w:hanging="284"/>
        <w:jc w:val="both"/>
        <w:rPr>
          <w:b/>
          <w:bCs/>
        </w:rPr>
      </w:pPr>
      <w:r>
        <w:rPr>
          <w:b/>
          <w:bCs/>
        </w:rPr>
        <w:t xml:space="preserve">Odpovědnost uvolněných členů </w:t>
      </w:r>
      <w:r w:rsidR="00C21382" w:rsidRPr="004D33E0">
        <w:rPr>
          <w:b/>
        </w:rPr>
        <w:t>ZMH</w:t>
      </w:r>
    </w:p>
    <w:p w:rsidR="00FD56E2" w:rsidRPr="002B4781" w:rsidRDefault="00FD56E2" w:rsidP="000E6EA3">
      <w:pPr>
        <w:pStyle w:val="NormlnIMP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2B4781">
        <w:t xml:space="preserve">V souladu s rozhodnutím </w:t>
      </w:r>
      <w:r w:rsidR="00897FF0" w:rsidRPr="002B4781">
        <w:t>ZMH</w:t>
      </w:r>
      <w:r w:rsidRPr="002B4781">
        <w:t xml:space="preserve"> primátor a jeho náměstci</w:t>
      </w:r>
      <w:r w:rsidR="00E941B7" w:rsidRPr="002B4781">
        <w:t>, příp. uvolnění členové ZMH</w:t>
      </w:r>
      <w:r w:rsidRPr="002B4781">
        <w:t xml:space="preserve"> odpovídají za kontrolu a koordinaci činnosti </w:t>
      </w:r>
      <w:r w:rsidR="00E941B7" w:rsidRPr="002B4781">
        <w:t>města v oblastech dle tohoto rozhodnutí ZMH.</w:t>
      </w:r>
    </w:p>
    <w:p w:rsidR="00FD56E2" w:rsidRDefault="00FD56E2" w:rsidP="0008706D">
      <w:pPr>
        <w:pStyle w:val="NormlnIMP"/>
        <w:spacing w:line="240" w:lineRule="auto"/>
        <w:ind w:left="851"/>
        <w:jc w:val="both"/>
      </w:pPr>
    </w:p>
    <w:p w:rsidR="00FD56E2" w:rsidRDefault="00FD56E2" w:rsidP="000E6EA3">
      <w:pPr>
        <w:pStyle w:val="NormlnIMP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 xml:space="preserve">Schéma řízení odborů je přílohou </w:t>
      </w:r>
      <w:r w:rsidR="00596F23">
        <w:t xml:space="preserve">tohoto </w:t>
      </w:r>
      <w:r>
        <w:t>Organizačního řádu MMH.</w:t>
      </w:r>
    </w:p>
    <w:p w:rsidR="00FD56E2" w:rsidRDefault="00FD56E2">
      <w:pPr>
        <w:pStyle w:val="NormlnIMP"/>
        <w:spacing w:line="240" w:lineRule="auto"/>
        <w:rPr>
          <w:b/>
          <w:bCs/>
        </w:rPr>
      </w:pPr>
      <w:r>
        <w:rPr>
          <w:b/>
          <w:bCs/>
        </w:rPr>
        <w:t> </w:t>
      </w:r>
    </w:p>
    <w:p w:rsidR="00FD56E2" w:rsidRDefault="00FD56E2" w:rsidP="000E6EA3">
      <w:pPr>
        <w:pStyle w:val="NormlnIMP"/>
        <w:numPr>
          <w:ilvl w:val="0"/>
          <w:numId w:val="34"/>
        </w:numPr>
        <w:tabs>
          <w:tab w:val="left" w:pos="426"/>
        </w:tabs>
        <w:spacing w:line="240" w:lineRule="auto"/>
        <w:ind w:left="284" w:hanging="284"/>
        <w:jc w:val="both"/>
        <w:rPr>
          <w:b/>
          <w:bCs/>
        </w:rPr>
      </w:pPr>
      <w:r>
        <w:rPr>
          <w:b/>
          <w:bCs/>
        </w:rPr>
        <w:t>Poskytování informací podle zákona č. 106/1999 Sb. a zákona č. 123/1998 Sb.</w:t>
      </w:r>
    </w:p>
    <w:p w:rsidR="00FD56E2" w:rsidRDefault="00FD56E2" w:rsidP="000E6EA3">
      <w:pPr>
        <w:pStyle w:val="NormlnIMP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</w:pPr>
      <w:r>
        <w:t>MMH poskytuje také informace, k jejichž vyřízení je příslušná RMH.</w:t>
      </w:r>
    </w:p>
    <w:p w:rsidR="00FD56E2" w:rsidRDefault="00FD56E2" w:rsidP="000E6EA3">
      <w:pPr>
        <w:pStyle w:val="NormlnIMP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</w:pPr>
      <w:r>
        <w:t>V rámci MMH poskytují informace věcně příslušné odbory.</w:t>
      </w:r>
    </w:p>
    <w:p w:rsidR="00FD56E2" w:rsidRDefault="00FD56E2" w:rsidP="000E6EA3">
      <w:pPr>
        <w:pStyle w:val="NormlnIMP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</w:pPr>
      <w:r>
        <w:t xml:space="preserve">Za poskytování informací odpovídají vedoucí </w:t>
      </w:r>
      <w:r w:rsidRPr="003869DF">
        <w:t xml:space="preserve">odborů </w:t>
      </w:r>
      <w:r>
        <w:t>nebo vedoucí oddělení, byla-li oddělení žádost postoupena k vyřízení. Toto neplatí v případě ústního vyřízení žádosti o informaci.</w:t>
      </w:r>
    </w:p>
    <w:p w:rsidR="003718B4" w:rsidRDefault="003718B4" w:rsidP="003718B4">
      <w:pPr>
        <w:pStyle w:val="NormlnIMP"/>
        <w:spacing w:line="240" w:lineRule="auto"/>
      </w:pPr>
    </w:p>
    <w:p w:rsidR="00FD56E2" w:rsidRDefault="00FD56E2">
      <w:pPr>
        <w:pStyle w:val="NormlnIMP"/>
        <w:spacing w:line="240" w:lineRule="auto"/>
        <w:rPr>
          <w:b/>
          <w:bCs/>
        </w:rPr>
      </w:pPr>
      <w:r>
        <w:rPr>
          <w:b/>
          <w:bCs/>
        </w:rPr>
        <w:t xml:space="preserve">Článek 4. </w:t>
      </w:r>
    </w:p>
    <w:p w:rsidR="00FD56E2" w:rsidRDefault="00FD56E2">
      <w:pPr>
        <w:pStyle w:val="NormlnIMP"/>
        <w:spacing w:line="240" w:lineRule="auto"/>
        <w:rPr>
          <w:b/>
          <w:bCs/>
        </w:rPr>
      </w:pPr>
      <w:r>
        <w:rPr>
          <w:b/>
          <w:bCs/>
        </w:rPr>
        <w:t>Náplně činnosti odborů MMH</w:t>
      </w:r>
    </w:p>
    <w:p w:rsidR="00FD56E2" w:rsidRDefault="00FD56E2">
      <w:pPr>
        <w:pStyle w:val="NormlnIMP"/>
        <w:spacing w:line="240" w:lineRule="auto"/>
        <w:rPr>
          <w:b/>
          <w:bCs/>
          <w:u w:val="single"/>
        </w:rPr>
      </w:pPr>
    </w:p>
    <w:p w:rsidR="0041201F" w:rsidRPr="005D1941" w:rsidRDefault="002128A1" w:rsidP="00F55692">
      <w:pPr>
        <w:pStyle w:val="Obsah1"/>
      </w:pPr>
      <w:r>
        <w:t xml:space="preserve">1. </w:t>
      </w:r>
      <w:r w:rsidR="0041201F" w:rsidRPr="005D1941">
        <w:t>Odbor komunálních služeb</w:t>
      </w:r>
    </w:p>
    <w:p w:rsidR="0041201F" w:rsidRPr="005D1941" w:rsidRDefault="0041201F" w:rsidP="0041201F">
      <w:pPr>
        <w:rPr>
          <w:b/>
          <w:bCs/>
        </w:rPr>
      </w:pPr>
    </w:p>
    <w:p w:rsidR="00B273F8" w:rsidRPr="005D1941" w:rsidRDefault="00B273F8" w:rsidP="00B273F8">
      <w:pPr>
        <w:numPr>
          <w:ilvl w:val="1"/>
          <w:numId w:val="40"/>
        </w:numPr>
        <w:tabs>
          <w:tab w:val="left" w:pos="426"/>
        </w:tabs>
        <w:ind w:left="284" w:hanging="284"/>
        <w:jc w:val="both"/>
        <w:rPr>
          <w:b/>
          <w:bCs/>
        </w:rPr>
      </w:pPr>
      <w:r w:rsidRPr="005D1941">
        <w:rPr>
          <w:b/>
          <w:bCs/>
        </w:rPr>
        <w:t>Celková charakteristika odboru:</w:t>
      </w:r>
      <w:r w:rsidRPr="005D1941">
        <w:rPr>
          <w:b/>
          <w:bCs/>
        </w:rPr>
        <w:tab/>
      </w:r>
    </w:p>
    <w:p w:rsidR="00B273F8" w:rsidRPr="005D1941" w:rsidRDefault="00B273F8" w:rsidP="00B273F8">
      <w:pPr>
        <w:jc w:val="both"/>
      </w:pPr>
      <w:r w:rsidRPr="005D1941">
        <w:t>a) státní správa</w:t>
      </w:r>
    </w:p>
    <w:p w:rsidR="00B273F8" w:rsidRDefault="00B273F8" w:rsidP="00B273F8">
      <w:pPr>
        <w:jc w:val="both"/>
      </w:pPr>
      <w:r w:rsidRPr="005D1941">
        <w:t xml:space="preserve">Vykonává činnost </w:t>
      </w:r>
      <w:r w:rsidRPr="00AC5F80">
        <w:t>dopravního úřadu pro MHD Havířov, vydává ověřené výstupy z informačních systémů veřejné správy (</w:t>
      </w:r>
      <w:proofErr w:type="spellStart"/>
      <w:r w:rsidRPr="00AC5F80">
        <w:t>Czech</w:t>
      </w:r>
      <w:proofErr w:type="spellEnd"/>
      <w:r w:rsidRPr="00AC5F80">
        <w:t xml:space="preserve"> POINT), vč. autorizované</w:t>
      </w:r>
      <w:r w:rsidRPr="005D1941">
        <w:t xml:space="preserve"> konverze dokumentů a provádí vidimaci a legalizaci. Dle pokynu odboru životního prostředí zajišťuje odtahy </w:t>
      </w:r>
      <w:proofErr w:type="spellStart"/>
      <w:r w:rsidRPr="005D1941">
        <w:t>autovraků</w:t>
      </w:r>
      <w:proofErr w:type="spellEnd"/>
      <w:r w:rsidRPr="005D1941">
        <w:t xml:space="preserve"> podle zákona o odpadech. </w:t>
      </w:r>
    </w:p>
    <w:p w:rsidR="00B273F8" w:rsidRDefault="00B273F8" w:rsidP="00B273F8">
      <w:pPr>
        <w:jc w:val="both"/>
      </w:pPr>
      <w:r w:rsidRPr="005D1941">
        <w:t>Vykonává činnost státní správy na úseku energetiky.</w:t>
      </w:r>
    </w:p>
    <w:p w:rsidR="00B273F8" w:rsidRPr="00136F37" w:rsidRDefault="00B273F8" w:rsidP="00B273F8">
      <w:pPr>
        <w:jc w:val="both"/>
      </w:pPr>
      <w:r w:rsidRPr="00136F37">
        <w:t xml:space="preserve">Vykonává působnost silničního správního úřadu ve věcech silnic II. a III. třídy a veřejně přístupných komunikací ve smyslu § 40 zákona č. 13/1997 Sb. o pozemních komunikacích, ve správním obvodu ORP. </w:t>
      </w:r>
    </w:p>
    <w:p w:rsidR="00B273F8" w:rsidRPr="00136F37" w:rsidRDefault="00B273F8" w:rsidP="00B273F8">
      <w:pPr>
        <w:jc w:val="both"/>
        <w:rPr>
          <w:strike/>
        </w:rPr>
      </w:pPr>
      <w:r w:rsidRPr="00136F37">
        <w:t>Vykonává činnost dopravního úřadu ve smyslu § 34 zákona č. 111/1994 Sb., o dopravě, na pozemních komunikacích, mimo oblast MHD, ve správním obvodu ORP. Vykonává státní správu a státní odborný dozor nad autoškolami podle zákona č. 247/2000 Sb., o získávání a zdokonalování odborné způsobilosti k řízení motorových vozidel, ve správní obvodu ORP.</w:t>
      </w:r>
    </w:p>
    <w:p w:rsidR="00B273F8" w:rsidRPr="00136F37" w:rsidRDefault="00B273F8" w:rsidP="00B273F8">
      <w:pPr>
        <w:jc w:val="both"/>
      </w:pPr>
      <w:r w:rsidRPr="00136F37">
        <w:t>Vykonává státní správu a státní odborný dozor nad stanicemi měření emisí ve smyslu § 80 a § 81 zákona č. 56/2001 Sb., o podmínkách provozu motorových vozidel na pozemních komunikacích, ve správním obvodu ORP.</w:t>
      </w:r>
    </w:p>
    <w:p w:rsidR="00B273F8" w:rsidRPr="005D1941" w:rsidRDefault="00B273F8" w:rsidP="00B273F8">
      <w:pPr>
        <w:jc w:val="both"/>
      </w:pPr>
      <w:r w:rsidRPr="005D1941">
        <w:t>b) samospráva</w:t>
      </w:r>
    </w:p>
    <w:p w:rsidR="00B273F8" w:rsidRPr="005D1941" w:rsidRDefault="00B273F8" w:rsidP="00B273F8">
      <w:pPr>
        <w:pStyle w:val="Zkladntext"/>
        <w:rPr>
          <w:bCs/>
        </w:rPr>
      </w:pPr>
      <w:r w:rsidRPr="005D1941">
        <w:rPr>
          <w:bCs/>
        </w:rPr>
        <w:t xml:space="preserve">Vykonává správu majetku města Havířova – místní komunikace, jejich součástí a příslušenství, zeleň, vodní toky, veřejná WC, pohřebiště, útulek pro psy, autobusové čekárny, městský mobiliář, dešťová a splašková kanalizace. Vykonává samosprávné činnosti v oblasti dopravy, životního prostředí, odpadové hospodářství, </w:t>
      </w:r>
      <w:proofErr w:type="spellStart"/>
      <w:r w:rsidRPr="005D1941">
        <w:rPr>
          <w:bCs/>
        </w:rPr>
        <w:t>hřbitovnictví</w:t>
      </w:r>
      <w:proofErr w:type="spellEnd"/>
      <w:r w:rsidRPr="005D1941">
        <w:rPr>
          <w:bCs/>
        </w:rPr>
        <w:t xml:space="preserve"> a spolupodílí se na výkonu samosprávy při ochraně zvířat proti týrání. Organizuje výkon obecně prospěšných prací, veřejně prospěšných prací a veřejné služby, je-li rozhodnutím RMH rozhodnuto o její realizaci prostřednictvím MMH. Odbor řeší rozvoj města v oblasti energetiky. </w:t>
      </w:r>
    </w:p>
    <w:p w:rsidR="00B273F8" w:rsidRPr="005D1941" w:rsidRDefault="00B273F8" w:rsidP="00B273F8">
      <w:pPr>
        <w:ind w:left="2832" w:hanging="2832"/>
        <w:rPr>
          <w:b/>
          <w:bCs/>
        </w:rPr>
      </w:pPr>
    </w:p>
    <w:p w:rsidR="00B273F8" w:rsidRPr="005D1941" w:rsidRDefault="00B273F8" w:rsidP="00B273F8">
      <w:pPr>
        <w:numPr>
          <w:ilvl w:val="1"/>
          <w:numId w:val="40"/>
        </w:numPr>
        <w:tabs>
          <w:tab w:val="left" w:pos="426"/>
        </w:tabs>
        <w:ind w:left="284" w:hanging="284"/>
        <w:jc w:val="both"/>
        <w:rPr>
          <w:b/>
          <w:bCs/>
        </w:rPr>
      </w:pPr>
      <w:r w:rsidRPr="005D1941">
        <w:rPr>
          <w:b/>
          <w:bCs/>
        </w:rPr>
        <w:lastRenderedPageBreak/>
        <w:t>Členění odboru:</w:t>
      </w:r>
    </w:p>
    <w:p w:rsidR="00B273F8" w:rsidRPr="00AC5F80" w:rsidRDefault="00B273F8" w:rsidP="00B273F8">
      <w:r w:rsidRPr="00AC5F80">
        <w:t>- oddělení odpadového hospodářství</w:t>
      </w:r>
    </w:p>
    <w:p w:rsidR="00B273F8" w:rsidRPr="000852CA" w:rsidRDefault="00B273F8" w:rsidP="00B273F8">
      <w:r w:rsidRPr="000852CA">
        <w:t>- oddělení údržby veřejných prostranství</w:t>
      </w:r>
    </w:p>
    <w:p w:rsidR="00B273F8" w:rsidRPr="000852CA" w:rsidRDefault="00B273F8" w:rsidP="00B273F8">
      <w:r w:rsidRPr="000852CA">
        <w:t>- oddělení dopravy</w:t>
      </w:r>
    </w:p>
    <w:p w:rsidR="00B273F8" w:rsidRPr="00AC5F80" w:rsidRDefault="00B273F8" w:rsidP="00B273F8"/>
    <w:p w:rsidR="00B273F8" w:rsidRPr="005D1941" w:rsidRDefault="00B273F8" w:rsidP="00B273F8">
      <w:pPr>
        <w:numPr>
          <w:ilvl w:val="1"/>
          <w:numId w:val="40"/>
        </w:numPr>
        <w:tabs>
          <w:tab w:val="left" w:pos="426"/>
        </w:tabs>
        <w:ind w:left="284" w:hanging="284"/>
        <w:jc w:val="both"/>
        <w:rPr>
          <w:b/>
          <w:bCs/>
        </w:rPr>
      </w:pPr>
      <w:r w:rsidRPr="005D1941">
        <w:rPr>
          <w:b/>
          <w:bCs/>
        </w:rPr>
        <w:t>Náplň činnosti odboru</w:t>
      </w:r>
    </w:p>
    <w:p w:rsidR="00B273F8" w:rsidRPr="005D1941" w:rsidRDefault="00B273F8" w:rsidP="00B273F8">
      <w:pPr>
        <w:ind w:left="360" w:hanging="360"/>
      </w:pPr>
      <w:r>
        <w:rPr>
          <w:b/>
          <w:bCs/>
        </w:rPr>
        <w:t xml:space="preserve">1.3.1 </w:t>
      </w:r>
      <w:r w:rsidRPr="005D1941">
        <w:rPr>
          <w:b/>
          <w:bCs/>
        </w:rPr>
        <w:t>V přenesené působnosti:</w:t>
      </w:r>
    </w:p>
    <w:p w:rsidR="00B273F8" w:rsidRPr="00AC5F80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AC5F80">
        <w:t xml:space="preserve">rozhoduje ve věci vydávání a rušení licencí provozování veřejné linkové osobní dopravy MHD Havířov, </w:t>
      </w:r>
    </w:p>
    <w:p w:rsidR="00B273F8" w:rsidRPr="00AC5F80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AC5F80">
        <w:t>schvaluje jízdní řády veřejné linkové osobní dopravy MHD Havířov,</w:t>
      </w:r>
    </w:p>
    <w:p w:rsidR="00B273F8" w:rsidRPr="00AC5F80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AC5F80">
        <w:t>předává data do celostátního informačního systému o jízdních řádech,</w:t>
      </w:r>
    </w:p>
    <w:p w:rsidR="00B273F8" w:rsidRPr="00AC5F80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AC5F80">
        <w:t>vykonává státní odborný dozor pro linkovou osobní dopravu MHD Havířov,</w:t>
      </w:r>
    </w:p>
    <w:p w:rsidR="00B273F8" w:rsidRPr="005D1941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5D1941">
        <w:t>zajišťuje vidimaci a legalizaci, vydává ověřené výpisy z informačních systémů veřejné správy a provádí autorizovanou konverzi dokumentů,</w:t>
      </w:r>
    </w:p>
    <w:p w:rsidR="00B273F8" w:rsidRPr="00847849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5D1941">
        <w:t xml:space="preserve">dle pokynu odboru životního prostředí zajišťuje odtahy </w:t>
      </w:r>
      <w:proofErr w:type="spellStart"/>
      <w:r w:rsidRPr="005D1941">
        <w:t>autovraků</w:t>
      </w:r>
      <w:proofErr w:type="spellEnd"/>
      <w:r w:rsidRPr="005D1941">
        <w:t xml:space="preserve"> z veřejných prostranství mimo pozemní komunikace podle zákona o odpadech a jejich případnou likvidaci</w:t>
      </w:r>
      <w:r w:rsidRPr="005D1941">
        <w:rPr>
          <w:b/>
        </w:rPr>
        <w:t xml:space="preserve">, </w:t>
      </w:r>
      <w:r w:rsidRPr="00847849">
        <w:t>informaci předává OŽP; nevede správní řízení podle zákona o odpadech,</w:t>
      </w:r>
    </w:p>
    <w:p w:rsidR="00B273F8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847849">
        <w:t>v případě rozhodnutí o pořízení územně energetické koncepce koordinuje její pořízení, včetně její aktualizace.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vykonává funkci dopravního úřadu na úseku taxislužby,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uděluje a odnímá oprávnění řidiče taxislužby,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zařazuje vozidlo do evidence vozidel taxislužby,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 xml:space="preserve">vykonává činnost silničního správního úřadu pro místní komunikace na území města </w:t>
      </w:r>
      <w:r w:rsidRPr="000852CA">
        <w:br/>
        <w:t>Havířova a silnice II. a III. třídy a veřejně přístupné účelové komunikace ve správním obvodu ORP,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vydává stanovisko k umístění reklamních zařízení na místních komunikacích a silnicích II. a III. třídy,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vydává povolení zvláštního užívání místních komunikací a silnic II. a III. třídy,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 xml:space="preserve">vydává povolení k připojení sousední nemovitosti k místní komunikaci a silnici II. a III. </w:t>
      </w:r>
      <w:r w:rsidRPr="000852CA">
        <w:br/>
        <w:t>třídy a rozhoduje o úpravě takového připojení nebo jeho zrušení,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vydává rozhodnutí o omezení obecného užívání místních komunikací, silnic II. a III. třídy a veřejně přístupných účelových komunikací,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 xml:space="preserve"> vydává povolení k umístění pevné překážky na místní komunikaci a silnici II. a III. třídy,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upravuje nebo omezuje veřejný přístup na účelovou komunikaci,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vydává rozhodnutí o označení místních komunikací nebo jejich částí, na kterých je dočasně zakázáno stání,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vydává povolení k provádění staveb nebo terénních úprav v silničním ochranném pásmu,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zařazuje a ruší zařazení pozemních komunikací do kategorií a tříd,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vydává stanovisko k územním plánům a regulačním plánům a závazné stanovisko k územnímu a stavebnímu řízení z hlediska řešení místních a účelových komunikací, stanoviska k trase staveništní dopravy nebo objížďky,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zjišťuje zdroje ohrožení místních komunikací a zdroje rušení silničního provozu na nich a nařizuje jejich odstranění,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ve spolupráci s DI PČR řeší opatření na úseku bezpečnosti a plynulosti dopravy ve správním obvodu ORP,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rozhoduje o umístění inženýrských sítí na silničním pozemku,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rozhoduje o stanovení dopravního značení a zařízení na místních komunikacích, silnicích II. a III. třídy správního území,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vydává osvědčení k provozování stanic měření emisí,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rozhoduje o udělení a odnětí oprávnění k provozování stanic měření emisí,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rozhoduje o vydání registrace k provozování autoškoly, o její změně a jejím odnětí,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schvaluje výcvikové vozidlo pro jeho použití k výcviku v autoškole a změny jeho užívání,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lastRenderedPageBreak/>
        <w:t>zařazuje žadatele o řidičské oprávnění ke zkouškám z odborné způsobilosti,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provádí zkoušky odborné způsobilosti k získání řidičského oprávnění,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vykonává státní dozor ve věcech získávání a zdokonalovaní odborné způsobilosti k řízení motorových vozidel,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vykonává státní odborný dozor ve věcech plnění podmínek provozu vozidel na pozemních komunikacích (stanice měření emisí),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shromažďuje a předává informace do celostátního dopravního informačního systému,</w:t>
      </w:r>
    </w:p>
    <w:p w:rsidR="00B273F8" w:rsidRPr="000852CA" w:rsidRDefault="00B273F8" w:rsidP="00B273F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852CA">
        <w:t>rozhoduje o odnětí řidičského oprávnění z důvodu pozbytí odborné způsobilosti a nařizuje přezkoušení z odborné způsobilosti u řidičů, u nichž bylo pozbytí odborné způsobilosti zjištěno MMH,</w:t>
      </w:r>
    </w:p>
    <w:p w:rsidR="00B273F8" w:rsidRPr="00847849" w:rsidRDefault="00B273F8" w:rsidP="00B273F8"/>
    <w:p w:rsidR="00B273F8" w:rsidRPr="005D1941" w:rsidRDefault="00B273F8" w:rsidP="00B273F8">
      <w:pPr>
        <w:ind w:left="360" w:hanging="360"/>
        <w:rPr>
          <w:b/>
          <w:bCs/>
        </w:rPr>
      </w:pPr>
      <w:r>
        <w:rPr>
          <w:b/>
          <w:bCs/>
        </w:rPr>
        <w:t xml:space="preserve">1.3.2 </w:t>
      </w:r>
      <w:r w:rsidRPr="005D1941">
        <w:rPr>
          <w:b/>
          <w:bCs/>
        </w:rPr>
        <w:t>V samostatné působnosti:</w:t>
      </w:r>
    </w:p>
    <w:p w:rsidR="00B273F8" w:rsidRPr="00AC5F80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 xml:space="preserve">vydává stanoviska za město Havířov </w:t>
      </w:r>
      <w:r w:rsidRPr="00AC5F80">
        <w:t>provozovateli veřejné linkové osobní dopravy MHD Havířov a příměstské dopravy,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AC5F80">
        <w:t>spolupracuje na organizaci a provozu městské</w:t>
      </w:r>
      <w:r w:rsidRPr="005D1941">
        <w:t xml:space="preserve"> hromadné dopravy v</w:t>
      </w:r>
      <w:r>
        <w:t> </w:t>
      </w:r>
      <w:r w:rsidRPr="005D1941">
        <w:t>Havířově</w:t>
      </w:r>
      <w:r>
        <w:t>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projednává tarif městské hromadné dopravy</w:t>
      </w:r>
      <w:r>
        <w:t>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navrhuje výši finančního závazku veřejné služby veřejné linkové osobní dopravy na území města Havířova (MHD)</w:t>
      </w:r>
      <w:r>
        <w:t>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navrhuje organizaci a regulaci hromadné dopravy osob, individuální, cyklistické a pěší dopravy</w:t>
      </w:r>
      <w:r>
        <w:t>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organizuje a provádí zkoušky řidiče taxislužby z místopisu, z právních předpisů upravujících taxislužbu a ochranu spotřebitele a ze znalosti obsluhy taxametru a vydává o tomto osvědčení</w:t>
      </w:r>
      <w:r>
        <w:t>,</w:t>
      </w:r>
    </w:p>
    <w:p w:rsidR="00B273F8" w:rsidRPr="00CD5ED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 xml:space="preserve">ve </w:t>
      </w:r>
      <w:r w:rsidRPr="00CD5ED1">
        <w:t>spolupráci s Mediační a probační službou organizuje a zajišťuje výkon obecně prospěšných prací</w:t>
      </w:r>
      <w:r>
        <w:t>,</w:t>
      </w:r>
    </w:p>
    <w:p w:rsidR="00B273F8" w:rsidRPr="009D2C46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CD5ED1">
        <w:t>ve spolupráci</w:t>
      </w:r>
      <w:r w:rsidRPr="005D1941">
        <w:t xml:space="preserve"> s Úřadem práce organizuje a zajišťuje výkon veřejně prospěšných </w:t>
      </w:r>
      <w:r w:rsidRPr="00647E11">
        <w:t xml:space="preserve">prací a výkon veřejné </w:t>
      </w:r>
      <w:r w:rsidRPr="009D2C46">
        <w:t xml:space="preserve">služby, včetně materiálního a technického vybavení, </w:t>
      </w:r>
    </w:p>
    <w:p w:rsidR="00B273F8" w:rsidRPr="00647E1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647E11">
        <w:t>poskytuje o plnění veřejné služby informace příslušnému správnímu úřadu, včetně administrativního zajištění</w:t>
      </w:r>
    </w:p>
    <w:p w:rsidR="00B273F8" w:rsidRPr="00647E1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647E11">
        <w:t>uděluje závazné pokyny při výkonu veřejné služby</w:t>
      </w:r>
      <w:r>
        <w:t>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vydává stanoviska správce majetku k záměrům zřízení práva věcného břemene, prodeje, pronájmu, příp. k dokumentacím pro územní a stavební řízení</w:t>
      </w:r>
      <w:r>
        <w:t>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 xml:space="preserve">zajišťuje údržbu místních komunikací, jejich součástí a příslušenství na území města Havířova (odvodnění MK, dopravní značení, mosty, lávky pro pěší, světelná signalizační zařízení, zábradlí, svodidla, směrové sloupky, schody, násypy a svahy, parapetní zdi, silniční pomocné pozemky, dělící pásy, zpomalovací prahy, </w:t>
      </w:r>
      <w:proofErr w:type="spellStart"/>
      <w:r w:rsidRPr="005D1941">
        <w:t>lapoly</w:t>
      </w:r>
      <w:proofErr w:type="spellEnd"/>
      <w:r w:rsidRPr="005D1941">
        <w:t>, parkoviště, obratiště, podchody, silniční vegetace, parkovací automaty)</w:t>
      </w:r>
      <w:r>
        <w:t>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zajišťuje zimní údržbu vybraných chodníků a komunikací dle plánu zimní údržby,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zajišťuje kontrolu a dohled nad provozem, správou, údržbou a obnovou veřejného osvětlení v majetku města včetně financování,</w:t>
      </w:r>
    </w:p>
    <w:p w:rsidR="00B273F8" w:rsidRPr="00BB5355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BB5355">
        <w:t>dle pokynu silničního správního úřadu zajišťuje odstraňování vozidel trvale technicky nezpůsobilých k provozu (vraků) z místních komunikací podle zákona o pozemních komunikacích a provádí jejich likvidaci,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zajišťuje údržbu autobusových čekáren, nástupních ploch v majetku města,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 xml:space="preserve">zajišťuje údržbu </w:t>
      </w:r>
      <w:proofErr w:type="spellStart"/>
      <w:r w:rsidRPr="005D1941">
        <w:t>cykloodpočívek</w:t>
      </w:r>
      <w:proofErr w:type="spellEnd"/>
      <w:r w:rsidRPr="005D1941">
        <w:t xml:space="preserve"> v majetku města,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zajišťuje odchyt a ustájení opuštěných psů a jiných drobných zvířat,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organizuje hromadné očkování psů proti vzteklině,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zajišťuje deratizaci veřejných prostranství v majetku města,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zajišťuje odchyt toulavých koček a jejich kastraci,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zajišťuje údržbu ploch pro volný pohyb psů,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zajišťuje odstraňování opuštěných uhynulých zvířat,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lastRenderedPageBreak/>
        <w:t>zajišťuje sběr, svoz a likvidaci komunálního, separovaného a nebezpečného odpadu na území města, vč. kontroly dodavatelské společnosti</w:t>
      </w:r>
      <w:r>
        <w:t>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uzavírá smlouvy o využití systému zavedeného statutárním městem Havířov pro nakládání s komunálním odpadem s právnickými osobami nebo fyzickými podnikajícími osobami,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zajišťuje kontrolu nad provozem, správou, údržbou a obnovou dešťové kanalizace v majetku města včetně financování jejího provozu,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zajišťuje kontrolu nad provozem, správou, údržbou a obnovou splaškové kanalizace v majetku města včetně financování jejího provozu,</w:t>
      </w:r>
    </w:p>
    <w:p w:rsidR="00B273F8" w:rsidRPr="00AC5F80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AC5F80">
        <w:t>zpracovává Plán obnovy a Plán investic splaškové kanalizace,</w:t>
      </w:r>
    </w:p>
    <w:p w:rsidR="00B273F8" w:rsidRPr="00AC5F80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AC5F80">
        <w:t>provádí kontrolu nakládání s účtem hospodářské činnosti splaškové kanalizace,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AC5F80">
        <w:t>zajišťuje údržbu vodních toků a protipovodňové hráze v majetku města</w:t>
      </w:r>
      <w:r>
        <w:t>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zajišťuje údržbu travnatých ploch a vzrostlé zeleně na území města v majetku města; v jiných případech rozhodne-li tak RMH</w:t>
      </w:r>
      <w:r>
        <w:t>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zajišťuje údržbu a rozvoj městského mobiliáře a fontán, včetně uměleckých děl jsou-li jejich součástí</w:t>
      </w:r>
      <w:r>
        <w:t>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zajišťuje údržbu a provoz pohřebišť v majetku města</w:t>
      </w:r>
      <w:r>
        <w:t>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zajišťuje opravu a údržbu válečných hrobů a kulturních památek v majetku města, které jsou součástí pohřebišť spravovaných odborem</w:t>
      </w:r>
      <w:r>
        <w:t>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zajišťuje údržbu a provoz veřejných WC v majetku města</w:t>
      </w:r>
      <w:r>
        <w:t>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vydává souhlas vlastníka nemovitosti na dobu nejdéle do 1 roku, se stanovením podmínek žadateli, který k výkonu své činnosti užívá nebo chce užívat veřejné prostranství zvláštním způsobem a v ostatních případech po schválení v RMH,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stanovuje a vybírá kauci na zajištění úhrad nákladů města na vyčištění, příp. na odstranění škod vzniklých v souvislosti se zvláštním užíváním veřejného prostranství, vč. případného vyúčtování kaucí,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426"/>
        </w:tabs>
        <w:ind w:left="284" w:hanging="284"/>
      </w:pPr>
      <w:r w:rsidRPr="005D1941">
        <w:t>zajišťuje čistotu veřejných prostranství,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 xml:space="preserve">zpracovává podklady k rozhodování </w:t>
      </w:r>
      <w:r w:rsidRPr="00596F23">
        <w:t xml:space="preserve">RMH </w:t>
      </w:r>
      <w:r w:rsidRPr="005D1941">
        <w:t>k povolování důlní činnosti na území města Havířova,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zastupuje město v řízení vedeném před silničním správním úřadem podle zák. č. 13/1997</w:t>
      </w:r>
      <w:r>
        <w:t xml:space="preserve"> </w:t>
      </w:r>
      <w:r w:rsidRPr="005D1941">
        <w:t>Sb.,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zastupuje město v řízení vedeném před vodoprávním úřadem v řízení, týkajících se vodních toků ve správě odboru,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 xml:space="preserve">zastupuje město ve správním řízení vedeném </w:t>
      </w:r>
      <w:r>
        <w:t>před dopravním úřadem podle zákona</w:t>
      </w:r>
      <w:r w:rsidRPr="005D1941">
        <w:t xml:space="preserve"> č.  111/1994 Sb.</w:t>
      </w:r>
      <w:r>
        <w:t>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FB5A19">
        <w:t>zabezpečuje realizaci oprav a udržovacích prací na svěřeném majetku města v hodnotě do</w:t>
      </w:r>
      <w:r w:rsidRPr="005D1941">
        <w:t xml:space="preserve"> </w:t>
      </w:r>
      <w:r>
        <w:t>6</w:t>
      </w:r>
      <w:r w:rsidRPr="005D1941">
        <w:t xml:space="preserve"> mil. Kč vč. DPH, které nevyžadují vydání opatření stavebního úřadu</w:t>
      </w:r>
      <w:r>
        <w:t>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zpracovává koncepční materiály v oblasti dopravních systémů a dopravní obslužnosti na území města</w:t>
      </w:r>
      <w:r>
        <w:t>,</w:t>
      </w:r>
    </w:p>
    <w:p w:rsidR="00B273F8" w:rsidRPr="003D5835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3D5835">
        <w:t xml:space="preserve">zajišťuje veškerou energetickou agendu ve městě,  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426"/>
        </w:tabs>
        <w:spacing w:before="100" w:beforeAutospacing="1" w:after="100" w:afterAutospacing="1"/>
        <w:ind w:left="426" w:hanging="426"/>
        <w:jc w:val="both"/>
      </w:pPr>
      <w:r w:rsidRPr="003D5835">
        <w:t>realizuje nákup elektrické energie a zemního</w:t>
      </w:r>
      <w:r w:rsidRPr="005D1941">
        <w:t xml:space="preserve"> plynu pro statutární město Havířov, jeho příspěvkové organizace a obchodní společnosti ve vlastnictví města Havířova</w:t>
      </w:r>
      <w:r>
        <w:t>,</w:t>
      </w:r>
    </w:p>
    <w:p w:rsidR="00B273F8" w:rsidRPr="005D1941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5D1941">
        <w:t>vydává stanoviska pro účely stavebního a obdobného řízení za vlastníka technické infrastruktury (inženýrské sítě), mimo kanalizací a veřejného osvětlení a za vlastníka dopravní infrastruktury</w:t>
      </w:r>
      <w:r>
        <w:t>,</w:t>
      </w:r>
    </w:p>
    <w:p w:rsidR="00B273F8" w:rsidRPr="003D5835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3D5835">
        <w:t>připravuje podklady a administrativně zajišťuje jednání komise životního prostředí RMH, komise RMH pro BESIP a energetické komise RMH,</w:t>
      </w:r>
    </w:p>
    <w:p w:rsidR="00B273F8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BE3168">
        <w:t>zpracovává návrhy obecně závazných vyhlášek a nařízení města ve svěřené působnosti</w:t>
      </w:r>
      <w:r>
        <w:t>,</w:t>
      </w:r>
    </w:p>
    <w:p w:rsidR="00B273F8" w:rsidRPr="003D5835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3D5835">
        <w:rPr>
          <w:bCs/>
          <w:iCs/>
        </w:rPr>
        <w:t>na žádost rozhoduje o udělení výjimky pro použití pyrotechnických výrobků, vč. ohňostrojů,</w:t>
      </w:r>
    </w:p>
    <w:p w:rsidR="00B273F8" w:rsidRPr="00BB5355" w:rsidRDefault="00B273F8" w:rsidP="00B273F8">
      <w:pPr>
        <w:numPr>
          <w:ilvl w:val="0"/>
          <w:numId w:val="14"/>
        </w:numPr>
        <w:tabs>
          <w:tab w:val="num" w:pos="360"/>
        </w:tabs>
        <w:ind w:left="360"/>
      </w:pPr>
      <w:r w:rsidRPr="003D5835">
        <w:t xml:space="preserve">zastupuje město v řízení o povolení ohňostrojových prací, vedeném před obvodním </w:t>
      </w:r>
      <w:r w:rsidRPr="00BB5355">
        <w:t>báňským úřadem podle zákona č. 206/2015 Sb.,</w:t>
      </w:r>
    </w:p>
    <w:p w:rsidR="00B273F8" w:rsidRPr="00BB5355" w:rsidRDefault="00B273F8" w:rsidP="00B273F8">
      <w:pPr>
        <w:pStyle w:val="Odstavecseseznamem"/>
        <w:numPr>
          <w:ilvl w:val="0"/>
          <w:numId w:val="14"/>
        </w:numPr>
        <w:tabs>
          <w:tab w:val="num" w:pos="426"/>
        </w:tabs>
        <w:spacing w:after="0" w:line="22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355">
        <w:rPr>
          <w:rFonts w:ascii="Times New Roman" w:hAnsi="Times New Roman"/>
          <w:sz w:val="24"/>
          <w:szCs w:val="24"/>
        </w:rPr>
        <w:lastRenderedPageBreak/>
        <w:t xml:space="preserve">komplexně zajišťuje investorskou činnost, opravy a rekonstrukce stávajících staveb souvisejících se zařízením veřejného osvětlení (VO) a světelného signalizačního zařízení (SSZ) ve správě odboru komunálních služeb v hodnotě veřejných zakázek malého rozsahu dle zákona o zadávání veřejných zakázek, </w:t>
      </w:r>
    </w:p>
    <w:p w:rsidR="00B273F8" w:rsidRPr="00BB5355" w:rsidRDefault="00B273F8" w:rsidP="00B273F8">
      <w:pPr>
        <w:pStyle w:val="NormlnIMP"/>
        <w:numPr>
          <w:ilvl w:val="0"/>
          <w:numId w:val="14"/>
        </w:numPr>
        <w:tabs>
          <w:tab w:val="clear" w:pos="1211"/>
          <w:tab w:val="num" w:pos="426"/>
        </w:tabs>
        <w:spacing w:line="221" w:lineRule="auto"/>
        <w:ind w:left="426" w:hanging="426"/>
        <w:jc w:val="both"/>
      </w:pPr>
      <w:r w:rsidRPr="00BB5355">
        <w:t>ve stadiu projekční přípravy zabezpečuje zpracování projektové dokumentace VO a SSZ, její projednání s dotčenými účastníky řízení, posouzení kvality projektové dokumentace, včetně reklamací,</w:t>
      </w:r>
    </w:p>
    <w:p w:rsidR="00B273F8" w:rsidRPr="00BB5355" w:rsidRDefault="00B273F8" w:rsidP="00B273F8">
      <w:pPr>
        <w:pStyle w:val="NormlnIMP"/>
        <w:numPr>
          <w:ilvl w:val="0"/>
          <w:numId w:val="14"/>
        </w:numPr>
        <w:tabs>
          <w:tab w:val="clear" w:pos="1211"/>
          <w:tab w:val="num" w:pos="426"/>
        </w:tabs>
        <w:spacing w:line="221" w:lineRule="auto"/>
        <w:ind w:left="426" w:hanging="426"/>
        <w:jc w:val="both"/>
      </w:pPr>
      <w:r w:rsidRPr="00BB5355">
        <w:t>kontroluje věcné a cenové správnosti dodavatelských faktur v rámci přípravy staveb VO a SSZ,</w:t>
      </w:r>
    </w:p>
    <w:p w:rsidR="00B273F8" w:rsidRPr="00BB5355" w:rsidRDefault="00B273F8" w:rsidP="00B273F8">
      <w:pPr>
        <w:pStyle w:val="NormlnIMP"/>
        <w:numPr>
          <w:ilvl w:val="0"/>
          <w:numId w:val="14"/>
        </w:numPr>
        <w:tabs>
          <w:tab w:val="clear" w:pos="1211"/>
          <w:tab w:val="num" w:pos="426"/>
        </w:tabs>
        <w:spacing w:line="221" w:lineRule="auto"/>
        <w:ind w:left="426" w:hanging="426"/>
        <w:jc w:val="both"/>
      </w:pPr>
      <w:r w:rsidRPr="00BB5355">
        <w:t>zpracovává podklady pro plán oprav VO a SSZ, které jsou ve stadiu přípravy, pro schválení rozpočtu města,</w:t>
      </w:r>
    </w:p>
    <w:p w:rsidR="00B273F8" w:rsidRPr="00BB5355" w:rsidRDefault="00B273F8" w:rsidP="00B273F8">
      <w:pPr>
        <w:pStyle w:val="NormlnIMP"/>
        <w:numPr>
          <w:ilvl w:val="0"/>
          <w:numId w:val="14"/>
        </w:numPr>
        <w:tabs>
          <w:tab w:val="clear" w:pos="1211"/>
          <w:tab w:val="num" w:pos="426"/>
        </w:tabs>
        <w:spacing w:line="221" w:lineRule="auto"/>
        <w:ind w:left="426" w:hanging="426"/>
        <w:jc w:val="both"/>
      </w:pPr>
      <w:r w:rsidRPr="00BB5355">
        <w:t>projednává s dodavateli obchodní podmínky provádění stavby VO a SSZ nebo její přípravy a po věcné stránce odpovídá za správnost smluvního vztahu,</w:t>
      </w:r>
    </w:p>
    <w:p w:rsidR="00B273F8" w:rsidRPr="00BB5355" w:rsidRDefault="00B273F8" w:rsidP="00B273F8">
      <w:pPr>
        <w:pStyle w:val="NormlnIMP"/>
        <w:numPr>
          <w:ilvl w:val="0"/>
          <w:numId w:val="14"/>
        </w:numPr>
        <w:tabs>
          <w:tab w:val="clear" w:pos="1211"/>
          <w:tab w:val="num" w:pos="426"/>
        </w:tabs>
        <w:spacing w:line="221" w:lineRule="auto"/>
        <w:ind w:left="426" w:hanging="426"/>
        <w:jc w:val="both"/>
      </w:pPr>
      <w:r w:rsidRPr="00BB5355">
        <w:t>zodpovídá za správnost fakturace od zhotovitelů v rámci uzavřených smluv, zodpovídá za věcnou a cenovou správnost předložených faktur,</w:t>
      </w:r>
    </w:p>
    <w:p w:rsidR="00B273F8" w:rsidRPr="00BB5355" w:rsidRDefault="00B273F8" w:rsidP="00B273F8">
      <w:pPr>
        <w:pStyle w:val="NormlnIMP"/>
        <w:numPr>
          <w:ilvl w:val="0"/>
          <w:numId w:val="14"/>
        </w:numPr>
        <w:tabs>
          <w:tab w:val="clear" w:pos="1211"/>
          <w:tab w:val="num" w:pos="426"/>
        </w:tabs>
        <w:spacing w:line="221" w:lineRule="auto"/>
        <w:ind w:left="426" w:hanging="426"/>
        <w:jc w:val="both"/>
      </w:pPr>
      <w:r w:rsidRPr="00BB5355">
        <w:t>je povinen zajistit technický dozor stavebníka nad prováděním stavby VO a SSZ fyzickou osobou oprávněnou podle zvláštního předpisu; a dále zajistí autorský dozor projektanta, případně hlavního projektanta nad souladem prováděné stavby s ověřenou projektovou dokumentací a v případě potřeby zajistí koordinátora BOZP,</w:t>
      </w:r>
    </w:p>
    <w:p w:rsidR="00B273F8" w:rsidRPr="00BB5355" w:rsidRDefault="00B273F8" w:rsidP="00B273F8">
      <w:pPr>
        <w:pStyle w:val="NormlnIMP"/>
        <w:numPr>
          <w:ilvl w:val="0"/>
          <w:numId w:val="14"/>
        </w:numPr>
        <w:tabs>
          <w:tab w:val="clear" w:pos="1211"/>
          <w:tab w:val="num" w:pos="426"/>
        </w:tabs>
        <w:spacing w:line="221" w:lineRule="auto"/>
        <w:ind w:left="426" w:hanging="426"/>
        <w:jc w:val="both"/>
      </w:pPr>
      <w:r w:rsidRPr="00BB5355">
        <w:t>koordinuje veškeré stavební činnosti při realizaci díla VO a SSZ v souladu se schválenou projektovou dokumentací a stavebním povolením,</w:t>
      </w:r>
    </w:p>
    <w:p w:rsidR="00B273F8" w:rsidRPr="00BB5355" w:rsidRDefault="00B273F8" w:rsidP="00B273F8">
      <w:pPr>
        <w:pStyle w:val="NormlnIMP"/>
        <w:numPr>
          <w:ilvl w:val="0"/>
          <w:numId w:val="14"/>
        </w:numPr>
        <w:tabs>
          <w:tab w:val="clear" w:pos="1211"/>
          <w:tab w:val="num" w:pos="426"/>
        </w:tabs>
        <w:spacing w:line="221" w:lineRule="auto"/>
        <w:ind w:left="426" w:hanging="426"/>
        <w:jc w:val="both"/>
      </w:pPr>
      <w:r w:rsidRPr="00BB5355">
        <w:t>provádí přejímací řízení dokončovaných staveb VO a SSZ,</w:t>
      </w:r>
    </w:p>
    <w:p w:rsidR="00B273F8" w:rsidRPr="00BB5355" w:rsidRDefault="00B273F8" w:rsidP="00B273F8">
      <w:pPr>
        <w:pStyle w:val="NormlnIMP"/>
        <w:numPr>
          <w:ilvl w:val="0"/>
          <w:numId w:val="14"/>
        </w:numPr>
        <w:tabs>
          <w:tab w:val="clear" w:pos="1211"/>
          <w:tab w:val="num" w:pos="426"/>
        </w:tabs>
        <w:spacing w:line="221" w:lineRule="auto"/>
        <w:ind w:left="426" w:hanging="426"/>
        <w:jc w:val="both"/>
      </w:pPr>
      <w:r w:rsidRPr="00BB5355">
        <w:t>provádí vytýkání vad realizovaného díla VO a SSZ a reklamační řízení,</w:t>
      </w:r>
    </w:p>
    <w:p w:rsidR="00B273F8" w:rsidRPr="00BB5355" w:rsidRDefault="00B273F8" w:rsidP="00B273F8">
      <w:pPr>
        <w:pStyle w:val="NormlnIMP"/>
        <w:numPr>
          <w:ilvl w:val="0"/>
          <w:numId w:val="14"/>
        </w:numPr>
        <w:tabs>
          <w:tab w:val="clear" w:pos="1211"/>
          <w:tab w:val="num" w:pos="426"/>
        </w:tabs>
        <w:spacing w:line="221" w:lineRule="auto"/>
        <w:ind w:left="426" w:hanging="426"/>
        <w:jc w:val="both"/>
      </w:pPr>
      <w:r w:rsidRPr="00BB5355">
        <w:t>kontroluje odstranění vad a nedodělků dodavatelů staveb VO a SSZ,</w:t>
      </w:r>
    </w:p>
    <w:p w:rsidR="00B273F8" w:rsidRPr="00BB5355" w:rsidRDefault="00B273F8" w:rsidP="00B273F8">
      <w:pPr>
        <w:pStyle w:val="NormlnIMP"/>
        <w:numPr>
          <w:ilvl w:val="0"/>
          <w:numId w:val="14"/>
        </w:numPr>
        <w:tabs>
          <w:tab w:val="clear" w:pos="1211"/>
          <w:tab w:val="num" w:pos="426"/>
        </w:tabs>
        <w:spacing w:line="221" w:lineRule="auto"/>
        <w:ind w:left="426" w:hanging="426"/>
        <w:jc w:val="both"/>
      </w:pPr>
      <w:r w:rsidRPr="00BB5355">
        <w:t>předává podklady hotových oprav a rekonstrukcí VO a SSZ pro zaúčtování do majetku města,</w:t>
      </w:r>
    </w:p>
    <w:p w:rsidR="00B273F8" w:rsidRDefault="00B273F8" w:rsidP="00B273F8">
      <w:pPr>
        <w:numPr>
          <w:ilvl w:val="0"/>
          <w:numId w:val="14"/>
        </w:numPr>
        <w:tabs>
          <w:tab w:val="num" w:pos="426"/>
        </w:tabs>
        <w:ind w:left="426" w:hanging="426"/>
      </w:pPr>
      <w:r w:rsidRPr="00BB5355">
        <w:t>odpovídá za hospodaření s finančními prostředky organizační jednotky 8.</w:t>
      </w:r>
    </w:p>
    <w:p w:rsidR="00B273F8" w:rsidRDefault="00B273F8" w:rsidP="00B273F8"/>
    <w:p w:rsidR="00B273F8" w:rsidRPr="00791650" w:rsidRDefault="00B273F8" w:rsidP="00B273F8">
      <w:pPr>
        <w:numPr>
          <w:ilvl w:val="1"/>
          <w:numId w:val="40"/>
        </w:numPr>
        <w:tabs>
          <w:tab w:val="left" w:pos="426"/>
        </w:tabs>
        <w:ind w:left="284" w:hanging="284"/>
        <w:jc w:val="both"/>
        <w:rPr>
          <w:b/>
        </w:rPr>
      </w:pPr>
      <w:r w:rsidRPr="00791650">
        <w:rPr>
          <w:b/>
        </w:rPr>
        <w:t>Nejdůležitější právní předpisy, podle kterých odbor rozhoduje nebo se jimi řídí:</w:t>
      </w:r>
    </w:p>
    <w:p w:rsidR="00B273F8" w:rsidRPr="005D1941" w:rsidRDefault="00B273F8" w:rsidP="00B273F8">
      <w:pPr>
        <w:numPr>
          <w:ilvl w:val="0"/>
          <w:numId w:val="30"/>
        </w:numPr>
        <w:ind w:left="284" w:hanging="284"/>
      </w:pPr>
      <w:r w:rsidRPr="005D1941">
        <w:t xml:space="preserve">zákon č. </w:t>
      </w:r>
      <w:r>
        <w:t xml:space="preserve">  </w:t>
      </w:r>
      <w:r w:rsidRPr="005D1941">
        <w:t>13/1997 Sb., o pozemních komunikacích</w:t>
      </w:r>
    </w:p>
    <w:p w:rsidR="00B273F8" w:rsidRPr="005D1941" w:rsidRDefault="00B273F8" w:rsidP="00B273F8">
      <w:pPr>
        <w:numPr>
          <w:ilvl w:val="0"/>
          <w:numId w:val="30"/>
        </w:numPr>
        <w:ind w:left="284" w:hanging="284"/>
      </w:pPr>
      <w:r w:rsidRPr="005D1941">
        <w:t>zákon č. 111/1994 Sb., o silniční dopravě</w:t>
      </w:r>
    </w:p>
    <w:p w:rsidR="00B273F8" w:rsidRPr="005D1941" w:rsidRDefault="00B273F8" w:rsidP="00B273F8">
      <w:pPr>
        <w:numPr>
          <w:ilvl w:val="0"/>
          <w:numId w:val="30"/>
        </w:numPr>
        <w:ind w:left="284" w:hanging="284"/>
      </w:pPr>
      <w:r w:rsidRPr="005D1941">
        <w:t>zákon č. 361/2000 Sb., o provozu na pozemních komunikacích</w:t>
      </w:r>
    </w:p>
    <w:p w:rsidR="00B273F8" w:rsidRPr="008821F3" w:rsidRDefault="00B273F8" w:rsidP="00B273F8">
      <w:pPr>
        <w:numPr>
          <w:ilvl w:val="0"/>
          <w:numId w:val="30"/>
        </w:numPr>
        <w:ind w:left="284" w:hanging="284"/>
      </w:pPr>
      <w:r w:rsidRPr="008821F3">
        <w:t xml:space="preserve">zákon č. </w:t>
      </w:r>
      <w:r>
        <w:t xml:space="preserve">  </w:t>
      </w:r>
      <w:r w:rsidRPr="008821F3">
        <w:t>56/2001 Sb., o podmínkách provozu na pozemních komunikacích</w:t>
      </w:r>
    </w:p>
    <w:p w:rsidR="00B273F8" w:rsidRPr="008821F3" w:rsidRDefault="00B273F8" w:rsidP="00B273F8">
      <w:pPr>
        <w:numPr>
          <w:ilvl w:val="0"/>
          <w:numId w:val="30"/>
        </w:numPr>
        <w:ind w:left="284" w:hanging="284"/>
      </w:pPr>
      <w:r w:rsidRPr="008821F3">
        <w:t>zákon č. 255/2012 Sb., o kontrole</w:t>
      </w:r>
    </w:p>
    <w:p w:rsidR="00B273F8" w:rsidRPr="008821F3" w:rsidRDefault="00B273F8" w:rsidP="00B273F8">
      <w:pPr>
        <w:numPr>
          <w:ilvl w:val="0"/>
          <w:numId w:val="30"/>
        </w:numPr>
        <w:ind w:left="284" w:hanging="284"/>
      </w:pPr>
      <w:r w:rsidRPr="008821F3">
        <w:t>zákon č. 114/1992 Sb., o ochraně přírody a krajiny</w:t>
      </w:r>
    </w:p>
    <w:p w:rsidR="00B273F8" w:rsidRPr="005D1941" w:rsidRDefault="00B273F8" w:rsidP="00B273F8">
      <w:pPr>
        <w:numPr>
          <w:ilvl w:val="0"/>
          <w:numId w:val="30"/>
        </w:numPr>
        <w:ind w:left="284" w:hanging="284"/>
      </w:pPr>
      <w:r w:rsidRPr="005D1941">
        <w:t>zákon č. 185/2001 Sb., o odpadech</w:t>
      </w:r>
    </w:p>
    <w:p w:rsidR="00B273F8" w:rsidRPr="005D1941" w:rsidRDefault="00B273F8" w:rsidP="00B273F8">
      <w:pPr>
        <w:numPr>
          <w:ilvl w:val="0"/>
          <w:numId w:val="30"/>
        </w:numPr>
        <w:ind w:left="284" w:hanging="284"/>
      </w:pPr>
      <w:r w:rsidRPr="005D1941">
        <w:t>zákon č. 256/2001 Sb., o pohřebnictví</w:t>
      </w:r>
    </w:p>
    <w:p w:rsidR="00B273F8" w:rsidRPr="005D1941" w:rsidRDefault="00B273F8" w:rsidP="00B273F8">
      <w:pPr>
        <w:numPr>
          <w:ilvl w:val="0"/>
          <w:numId w:val="30"/>
        </w:numPr>
        <w:ind w:left="284" w:hanging="284"/>
      </w:pPr>
      <w:r w:rsidRPr="005D1941">
        <w:t>zákon č. 122/2004 Sb., o válečných hrobech a pietních místech</w:t>
      </w:r>
    </w:p>
    <w:p w:rsidR="00B273F8" w:rsidRPr="005D1941" w:rsidRDefault="00B273F8" w:rsidP="00B273F8">
      <w:pPr>
        <w:numPr>
          <w:ilvl w:val="0"/>
          <w:numId w:val="30"/>
        </w:numPr>
        <w:ind w:left="284" w:hanging="284"/>
      </w:pPr>
      <w:r w:rsidRPr="005D1941">
        <w:t>zákon č. 254/2001 Sb., vodní zákon</w:t>
      </w:r>
    </w:p>
    <w:p w:rsidR="00B273F8" w:rsidRPr="005D1941" w:rsidRDefault="00B273F8" w:rsidP="00B273F8">
      <w:pPr>
        <w:numPr>
          <w:ilvl w:val="0"/>
          <w:numId w:val="30"/>
        </w:numPr>
        <w:ind w:left="284" w:hanging="284"/>
      </w:pPr>
      <w:r w:rsidRPr="005D1941">
        <w:t>zákon č. 274/2001 Sb., o vodovodech a kanalizacích</w:t>
      </w:r>
    </w:p>
    <w:p w:rsidR="00B273F8" w:rsidRPr="005D1941" w:rsidRDefault="00B273F8" w:rsidP="00B273F8">
      <w:pPr>
        <w:numPr>
          <w:ilvl w:val="0"/>
          <w:numId w:val="30"/>
        </w:numPr>
        <w:ind w:left="284" w:hanging="284"/>
      </w:pPr>
      <w:r w:rsidRPr="005D1941">
        <w:t>zákon č. 246/1992 Sb., na ochranu zvířat proti týrání</w:t>
      </w:r>
    </w:p>
    <w:p w:rsidR="00B273F8" w:rsidRPr="005D1941" w:rsidRDefault="00B273F8" w:rsidP="00B273F8">
      <w:pPr>
        <w:numPr>
          <w:ilvl w:val="0"/>
          <w:numId w:val="30"/>
        </w:numPr>
        <w:ind w:left="284" w:hanging="284"/>
      </w:pPr>
      <w:r w:rsidRPr="005D1941">
        <w:t>zákon č. 166/1999 Sb., o veterinární péči</w:t>
      </w:r>
    </w:p>
    <w:p w:rsidR="00B273F8" w:rsidRPr="005D1941" w:rsidRDefault="00B273F8" w:rsidP="00B273F8">
      <w:pPr>
        <w:numPr>
          <w:ilvl w:val="0"/>
          <w:numId w:val="30"/>
        </w:numPr>
        <w:ind w:left="284" w:hanging="284"/>
      </w:pPr>
      <w:r w:rsidRPr="005D1941">
        <w:t>zákon č.</w:t>
      </w:r>
      <w:r>
        <w:t xml:space="preserve"> </w:t>
      </w:r>
      <w:r w:rsidRPr="005D1941">
        <w:t>406/2000 Sb., o hospodaření energií</w:t>
      </w:r>
    </w:p>
    <w:p w:rsidR="00B273F8" w:rsidRPr="005D1941" w:rsidRDefault="00B273F8" w:rsidP="00B273F8">
      <w:pPr>
        <w:numPr>
          <w:ilvl w:val="0"/>
          <w:numId w:val="30"/>
        </w:numPr>
        <w:ind w:left="284" w:hanging="284"/>
      </w:pPr>
      <w:r w:rsidRPr="005D1941">
        <w:t>zákon č. 128/2000 Sb., o obcích</w:t>
      </w:r>
    </w:p>
    <w:p w:rsidR="00B273F8" w:rsidRPr="005D1941" w:rsidRDefault="00B273F8" w:rsidP="00B273F8">
      <w:pPr>
        <w:numPr>
          <w:ilvl w:val="0"/>
          <w:numId w:val="30"/>
        </w:numPr>
        <w:ind w:left="284" w:hanging="284"/>
      </w:pPr>
      <w:r w:rsidRPr="005D1941">
        <w:t xml:space="preserve">zákon č. </w:t>
      </w:r>
      <w:r>
        <w:t xml:space="preserve">  </w:t>
      </w:r>
      <w:r w:rsidRPr="005D1941">
        <w:t>21/2006 Sb., o ověřování</w:t>
      </w:r>
    </w:p>
    <w:p w:rsidR="00B273F8" w:rsidRDefault="00B273F8" w:rsidP="00B273F8">
      <w:pPr>
        <w:numPr>
          <w:ilvl w:val="0"/>
          <w:numId w:val="30"/>
        </w:numPr>
        <w:ind w:left="284" w:hanging="284"/>
      </w:pPr>
      <w:r w:rsidRPr="00BE3168">
        <w:t>zákon č. 500/2004 Sb., správní řád</w:t>
      </w:r>
    </w:p>
    <w:p w:rsidR="00B273F8" w:rsidRPr="003D5835" w:rsidRDefault="00B273F8" w:rsidP="00B273F8">
      <w:pPr>
        <w:numPr>
          <w:ilvl w:val="0"/>
          <w:numId w:val="30"/>
        </w:numPr>
        <w:ind w:left="284" w:hanging="284"/>
      </w:pPr>
      <w:r w:rsidRPr="003D5835">
        <w:t>zákon č. 206/2015 Sb., o pyrotechnických výrobcích a zacházeních s nimi</w:t>
      </w:r>
    </w:p>
    <w:p w:rsidR="00B273F8" w:rsidRPr="00BE3168" w:rsidRDefault="00B273F8" w:rsidP="00B273F8">
      <w:pPr>
        <w:numPr>
          <w:ilvl w:val="0"/>
          <w:numId w:val="30"/>
        </w:numPr>
        <w:ind w:left="284" w:hanging="284"/>
      </w:pPr>
      <w:r w:rsidRPr="00BE3168">
        <w:t xml:space="preserve">zákon č. </w:t>
      </w:r>
      <w:r>
        <w:t xml:space="preserve">  </w:t>
      </w:r>
      <w:r w:rsidRPr="00BE3168">
        <w:t>61/1988 Sb., o hornické činnosti, výbušninách a o státní báňské správě</w:t>
      </w:r>
      <w:r>
        <w:t>.</w:t>
      </w:r>
    </w:p>
    <w:p w:rsidR="00B273F8" w:rsidRPr="00BB5355" w:rsidRDefault="00B273F8" w:rsidP="00B273F8">
      <w:pPr>
        <w:numPr>
          <w:ilvl w:val="0"/>
          <w:numId w:val="30"/>
        </w:numPr>
        <w:ind w:left="284" w:hanging="284"/>
      </w:pPr>
      <w:r>
        <w:t>zákon č. 247/2000 Sb., o získávání a zdokonalování odborné způsobilos</w:t>
      </w:r>
      <w:r w:rsidR="000778D3">
        <w:t>ti k řízení motorových vozidel.</w:t>
      </w:r>
    </w:p>
    <w:p w:rsidR="0073383E" w:rsidRPr="00BE3168" w:rsidRDefault="0073383E" w:rsidP="0073383E"/>
    <w:p w:rsidR="004B0331" w:rsidRPr="00791650" w:rsidRDefault="002128A1" w:rsidP="00F55692">
      <w:pPr>
        <w:pStyle w:val="Obsah1"/>
      </w:pPr>
      <w:r>
        <w:t xml:space="preserve">2. </w:t>
      </w:r>
      <w:r w:rsidR="004B0331" w:rsidRPr="00791650">
        <w:t>Odbor právních služeb</w:t>
      </w:r>
    </w:p>
    <w:p w:rsidR="004B0331" w:rsidRDefault="004B0331" w:rsidP="004B0331">
      <w:pPr>
        <w:rPr>
          <w:b/>
          <w:bCs/>
        </w:rPr>
      </w:pPr>
      <w:r>
        <w:rPr>
          <w:b/>
          <w:bCs/>
        </w:rPr>
        <w:t> </w:t>
      </w:r>
    </w:p>
    <w:p w:rsidR="00B6317B" w:rsidRDefault="00B6317B" w:rsidP="000E6EA3">
      <w:pPr>
        <w:numPr>
          <w:ilvl w:val="1"/>
          <w:numId w:val="41"/>
        </w:numPr>
        <w:ind w:left="426" w:hanging="426"/>
        <w:rPr>
          <w:b/>
          <w:bCs/>
        </w:rPr>
      </w:pPr>
      <w:r>
        <w:rPr>
          <w:b/>
          <w:bCs/>
        </w:rPr>
        <w:t>Celková charakteristika odboru:</w:t>
      </w:r>
    </w:p>
    <w:p w:rsidR="00B6317B" w:rsidRDefault="00B6317B" w:rsidP="00B6317B">
      <w:pPr>
        <w:pStyle w:val="Export0"/>
        <w:tabs>
          <w:tab w:val="left" w:pos="0"/>
        </w:tabs>
        <w:jc w:val="both"/>
      </w:pPr>
      <w:r>
        <w:lastRenderedPageBreak/>
        <w:t>a) státní správa</w:t>
      </w:r>
    </w:p>
    <w:p w:rsidR="00B6317B" w:rsidRDefault="00B6317B" w:rsidP="00B6317B">
      <w:pPr>
        <w:pStyle w:val="Export0"/>
        <w:tabs>
          <w:tab w:val="left" w:pos="0"/>
        </w:tabs>
        <w:jc w:val="both"/>
      </w:pPr>
      <w:r>
        <w:t>Odbor, ve spolupráci s dotčeným odborem MMH, provádí exekuce na nepeněžitá plnění podle zákona č. 500/2004 Sb., správní řád.</w:t>
      </w:r>
    </w:p>
    <w:p w:rsidR="00B6317B" w:rsidRDefault="00B6317B" w:rsidP="00B6317B">
      <w:pPr>
        <w:pStyle w:val="Export0"/>
        <w:tabs>
          <w:tab w:val="left" w:pos="0"/>
        </w:tabs>
        <w:jc w:val="both"/>
      </w:pPr>
      <w:r>
        <w:t>b) samospráva</w:t>
      </w:r>
    </w:p>
    <w:p w:rsidR="00B6317B" w:rsidRPr="004B0331" w:rsidRDefault="00B6317B" w:rsidP="00B6317B">
      <w:pPr>
        <w:pStyle w:val="Export0"/>
        <w:tabs>
          <w:tab w:val="left" w:pos="0"/>
        </w:tabs>
        <w:jc w:val="both"/>
        <w:rPr>
          <w:strike/>
        </w:rPr>
      </w:pPr>
      <w:r w:rsidRPr="004B0331">
        <w:t>V plném rozsahu právního řádu České republiky</w:t>
      </w:r>
      <w:r w:rsidRPr="004B0331">
        <w:rPr>
          <w:b/>
          <w:bCs/>
        </w:rPr>
        <w:t xml:space="preserve"> </w:t>
      </w:r>
      <w:r w:rsidRPr="004B0331">
        <w:t xml:space="preserve">poskytuje právní službu pro potřeby MMH a příspěvkových organizací, jejichž zřizovatelem je statutární město Havířov. Zabezpečuje zvolení kandidátů na funkci přísedících Okresního soudu v Karviné. Vede centrální evidence určených dokumentů MMH a provádí jejich správu. </w:t>
      </w:r>
    </w:p>
    <w:p w:rsidR="00B6317B" w:rsidRPr="004B0331" w:rsidRDefault="00B6317B" w:rsidP="00B6317B">
      <w:pPr>
        <w:pStyle w:val="Export0"/>
        <w:tabs>
          <w:tab w:val="left" w:pos="0"/>
        </w:tabs>
      </w:pPr>
    </w:p>
    <w:p w:rsidR="00B6317B" w:rsidRPr="004B0331" w:rsidRDefault="00B6317B" w:rsidP="000E6EA3">
      <w:pPr>
        <w:numPr>
          <w:ilvl w:val="1"/>
          <w:numId w:val="41"/>
        </w:numPr>
        <w:ind w:left="426" w:hanging="426"/>
        <w:rPr>
          <w:b/>
          <w:bCs/>
        </w:rPr>
      </w:pPr>
      <w:r w:rsidRPr="004B0331">
        <w:rPr>
          <w:b/>
          <w:bCs/>
        </w:rPr>
        <w:t xml:space="preserve">Členění odboru: </w:t>
      </w:r>
    </w:p>
    <w:p w:rsidR="00B6317B" w:rsidRPr="004B0331" w:rsidRDefault="00B6317B" w:rsidP="00B6317B">
      <w:pPr>
        <w:pStyle w:val="Export0"/>
        <w:tabs>
          <w:tab w:val="left" w:pos="0"/>
        </w:tabs>
      </w:pPr>
      <w:r w:rsidRPr="004B0331">
        <w:rPr>
          <w:b/>
          <w:bCs/>
        </w:rPr>
        <w:t xml:space="preserve">- </w:t>
      </w:r>
      <w:r w:rsidRPr="004B0331">
        <w:t>odbor se vnitřně nečlení.</w:t>
      </w:r>
    </w:p>
    <w:p w:rsidR="00B6317B" w:rsidRPr="004B0331" w:rsidRDefault="00B6317B" w:rsidP="00B6317B">
      <w:pPr>
        <w:pStyle w:val="Export0"/>
        <w:tabs>
          <w:tab w:val="left" w:pos="0"/>
        </w:tabs>
      </w:pPr>
      <w:r w:rsidRPr="004B0331">
        <w:tab/>
      </w:r>
      <w:r w:rsidRPr="004B0331">
        <w:tab/>
      </w:r>
      <w:r w:rsidRPr="004B0331">
        <w:tab/>
        <w:t xml:space="preserve"> </w:t>
      </w:r>
    </w:p>
    <w:p w:rsidR="00B6317B" w:rsidRPr="004B0331" w:rsidRDefault="00B6317B" w:rsidP="000E6EA3">
      <w:pPr>
        <w:numPr>
          <w:ilvl w:val="1"/>
          <w:numId w:val="41"/>
        </w:numPr>
        <w:ind w:left="426" w:hanging="426"/>
        <w:rPr>
          <w:b/>
          <w:bCs/>
        </w:rPr>
      </w:pPr>
      <w:r w:rsidRPr="004B0331">
        <w:rPr>
          <w:b/>
          <w:bCs/>
        </w:rPr>
        <w:t>Náplň činnosti odboru</w:t>
      </w:r>
      <w:r w:rsidRPr="004B0331">
        <w:rPr>
          <w:b/>
          <w:bCs/>
        </w:rPr>
        <w:tab/>
      </w:r>
    </w:p>
    <w:p w:rsidR="00B6317B" w:rsidRPr="004B0331" w:rsidRDefault="00B6317B" w:rsidP="000E6EA3">
      <w:pPr>
        <w:numPr>
          <w:ilvl w:val="2"/>
          <w:numId w:val="42"/>
        </w:numPr>
        <w:ind w:left="567" w:hanging="567"/>
      </w:pPr>
      <w:r w:rsidRPr="004B0331">
        <w:rPr>
          <w:b/>
          <w:bCs/>
        </w:rPr>
        <w:t xml:space="preserve"> V přenesené působnosti:</w:t>
      </w:r>
    </w:p>
    <w:p w:rsidR="00B6317B" w:rsidRPr="004B0331" w:rsidRDefault="00B6317B" w:rsidP="000E6EA3">
      <w:pPr>
        <w:pStyle w:val="NormlnIMP"/>
        <w:numPr>
          <w:ilvl w:val="0"/>
          <w:numId w:val="1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</w:pPr>
      <w:r w:rsidRPr="004B0331">
        <w:t xml:space="preserve">ve spolupráci s dotčenými odbory MMH provádí exekuce na nepeněžitá plnění podle §107 a </w:t>
      </w:r>
      <w:proofErr w:type="spellStart"/>
      <w:r w:rsidRPr="004B0331">
        <w:t>násl</w:t>
      </w:r>
      <w:proofErr w:type="spellEnd"/>
      <w:r w:rsidRPr="004B0331">
        <w:t>. zákona č. 500/2004 Sb., správní řád</w:t>
      </w:r>
      <w:r>
        <w:t>.</w:t>
      </w:r>
    </w:p>
    <w:p w:rsidR="003B417D" w:rsidRPr="004B0331" w:rsidRDefault="003B417D" w:rsidP="003B417D">
      <w:pPr>
        <w:tabs>
          <w:tab w:val="left" w:pos="369"/>
        </w:tabs>
        <w:rPr>
          <w:b/>
          <w:bCs/>
        </w:rPr>
      </w:pPr>
    </w:p>
    <w:p w:rsidR="003B417D" w:rsidRPr="004B0331" w:rsidRDefault="003B417D" w:rsidP="000E6EA3">
      <w:pPr>
        <w:numPr>
          <w:ilvl w:val="2"/>
          <w:numId w:val="42"/>
        </w:numPr>
        <w:ind w:left="567" w:hanging="567"/>
        <w:rPr>
          <w:b/>
          <w:bCs/>
        </w:rPr>
      </w:pPr>
      <w:r w:rsidRPr="004B0331">
        <w:rPr>
          <w:b/>
          <w:bCs/>
        </w:rPr>
        <w:t>V samostatné působnosti: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sleduje vydávání právních předpisů ve Sbírce zákonů a Sbírce mezinárodních smluv,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poskytuje právní konzultace pro všechny odbory MMH, volené orgány města a příspěvkové organizace zřízené městem a navrhuje postup při řešení sporných případů,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zastupuje statutární město Havířov v řízení před soudy a správními orgány všech stupňů,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podává soudní žaloby a návrhy na zahájení správního řízení, vč. opravných prostředků,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vymáhá pohledávky města,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zpracovává potvrzení o zajištění bytové náhrady nebo přístřeší jako podklad pro rozhodnutí soudu ve věci nařízení výkonu rozhodnutí vyklizením bytu,</w:t>
      </w:r>
    </w:p>
    <w:p w:rsidR="003B417D" w:rsidRPr="004B0331" w:rsidRDefault="003B417D" w:rsidP="000E6EA3">
      <w:pPr>
        <w:pStyle w:val="Export0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ind w:left="360"/>
        <w:jc w:val="both"/>
      </w:pPr>
      <w:r w:rsidRPr="004B0331">
        <w:t>zpracovává podklady pro ZMH pro volbu přísedících Okresního soudu v Karviné podle § 64 odst. 1 zákona č. 6/2002 Sb., o soudech a soudcích,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spolupracuje s orgány státního zastupitelství a Policií ČR,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právně posuzuje návrhy smluv nebo vypracovává smlouvy všech typů, jejichž subjektem je město,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na žádost právně posuzuje návrhy smluv, jejichž subjektem je příspěvková organizace, jejímž zřizovatelem je statutární město Havířov,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vede evidenci určených smluv a dohod uzavřených mezi městem a jinými fyzickými a právnickými osobami,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právně posuzuje návrhy a novely obecně závazných vyhlášek a nařízení statutárního města Havířova, příp. navrhuje právní úpravu jednotlivých oblastí samostatné i přenesené působnosti města,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vede evidenci obecně závazných vyhlášek a nařízení statutárního města Havířova a po nabytí jejich účinnosti je zasílá příslušným správním úřadům,</w:t>
      </w:r>
    </w:p>
    <w:p w:rsidR="003B417D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 xml:space="preserve">zajišťuje zadávací řízení na nadlimitní a podlimitní veřejné zakázky podle zákona </w:t>
      </w:r>
    </w:p>
    <w:p w:rsidR="003B417D" w:rsidRPr="004B0331" w:rsidRDefault="003B417D" w:rsidP="003B417D">
      <w:pPr>
        <w:pStyle w:val="NormlnIMP"/>
        <w:tabs>
          <w:tab w:val="num" w:pos="720"/>
        </w:tabs>
        <w:spacing w:line="240" w:lineRule="auto"/>
        <w:ind w:left="360"/>
        <w:jc w:val="both"/>
      </w:pPr>
      <w:r w:rsidRPr="004B0331">
        <w:t>č.</w:t>
      </w:r>
      <w:r>
        <w:t xml:space="preserve"> </w:t>
      </w:r>
      <w:r w:rsidRPr="004B0331">
        <w:t>13</w:t>
      </w:r>
      <w:r w:rsidR="00D52ACD">
        <w:t>4</w:t>
      </w:r>
      <w:r w:rsidRPr="004B0331">
        <w:t>/20</w:t>
      </w:r>
      <w:r w:rsidR="00D52ACD">
        <w:t>1</w:t>
      </w:r>
      <w:r w:rsidRPr="004B0331">
        <w:t xml:space="preserve">6 Sb., o </w:t>
      </w:r>
      <w:r w:rsidR="00D52ACD">
        <w:t>zadávání veřejných zakázek</w:t>
      </w:r>
      <w:r w:rsidRPr="004B0331">
        <w:t>, včetně zpracování podkladů k rozhodnutím orgánů města mimo ty, kdy je administrátorem veřejné zakázky externí subjekt,</w:t>
      </w:r>
    </w:p>
    <w:p w:rsidR="003B417D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F3777E">
        <w:t>vede evidenci veřejných zakázek města,</w:t>
      </w:r>
      <w:r>
        <w:t xml:space="preserve"> </w:t>
      </w:r>
    </w:p>
    <w:p w:rsidR="003B417D" w:rsidRPr="00F3777E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F3777E">
        <w:t xml:space="preserve">vydává stanoviska k zadávacímu řízení vedenému jiným odborem MMH, MP Havířov nebo příspěvkovými organizacemi města, </w:t>
      </w:r>
    </w:p>
    <w:p w:rsidR="003B417D" w:rsidRPr="00F3777E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F3777E">
        <w:t xml:space="preserve">koordinuje a organizuje postupy zaměstnanců MMH při zadávaní veřejných zakázek města, </w:t>
      </w:r>
    </w:p>
    <w:p w:rsidR="003B417D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zajišťuje zveřejňování informací o veřejných zakázkách města na Portálu veřejných zakázek a ve Věstníku veřejných zakázek,</w:t>
      </w:r>
    </w:p>
    <w:p w:rsidR="003B417D" w:rsidRPr="00F56422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F56422">
        <w:lastRenderedPageBreak/>
        <w:t xml:space="preserve">přebírá </w:t>
      </w:r>
      <w:proofErr w:type="gramStart"/>
      <w:r w:rsidRPr="00F56422">
        <w:t>od MRA</w:t>
      </w:r>
      <w:proofErr w:type="gramEnd"/>
      <w:r w:rsidRPr="00F56422">
        <w:t>, s.r.o. a dále spravuje dokumentaci k zadávacím řízením na nadlimitní a podlimitní veřejné zakázky města, kdy administrátorem je MRA, s.r.o.,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plní funkci opatrovníka ve správním a soudním řízení pro občany s trvalým bydlištěm ve správním obvodu statutárního města Havířova, jejichž pobyt v průběhu řízení není znám, není-li k výkonu této funkce určen jiný odbor MMH,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posuzuje podání občanů a právnických osob z hlediska splnění formálních náležitostí pro petice podle zákona č. 85/1990 Sb., o právu petičním, a vede evidenci petic adresovaných orgánů města, které byly předány MMH,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spolupracuje při vypracovávání řídících aktů vydávaných zaměstnavatelem nebo orgány města a vede jejich evidenci,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připravuje podklady pro rozhodnutí města jako společníka v obchodních společnostech, ve kterých má město majetkovou účast,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eviduje dokumenty (stanovy, zakládací listiny apod.) obchodních společností a příspěvkových organizací města,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eviduje dokumenty (stanovy, zakládací listiny, pozvánky, zápisy apod.) dobrovolných svazků obcí nebo sdružení, ve kterých je město členem,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vyřizuje dožádání orgánů činných v trestním řízení a oznamuje státnímu zástupci nebo policejním orgánům skutečnosti, nasvědčující tomu, že byl spáchán trestný čin podle § 8 zák. č. 141/1961 Sb., trestního řádu,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plní obecnou oznamovací povinnost vyjmenovaných trestných činů podle § 368 odst. 1 zák. č.  40/2009 Sb., trestní zákoník, zjištěných při výkonu své působnosti,</w:t>
      </w:r>
    </w:p>
    <w:p w:rsidR="003B417D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  <w:rPr>
          <w:color w:val="FF0000"/>
        </w:rPr>
      </w:pPr>
      <w:r w:rsidRPr="004B0331">
        <w:t>zpracovává podklady pro rozhodnutí ZMH o podání návrhu na zrušení právního předpisu Moravskoslezského kraje podle § 64 odst. 2 písm. j) zák. č. 182/1993 Sb., o Ústavním soudu,</w:t>
      </w:r>
      <w:r w:rsidRPr="00E1611D">
        <w:rPr>
          <w:color w:val="FF0000"/>
        </w:rPr>
        <w:t xml:space="preserve"> </w:t>
      </w:r>
    </w:p>
    <w:p w:rsidR="003B417D" w:rsidRPr="00F3777E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F3777E">
        <w:t>poskytuje součinnost při uplatnění nároku České republiky na vydání věci podle zákona č. 162/1992 Sb. (provedení místního šetření, poskytnutí spisů)</w:t>
      </w:r>
    </w:p>
    <w:p w:rsidR="003B417D" w:rsidRPr="004B0331" w:rsidRDefault="003B417D" w:rsidP="000E6EA3">
      <w:pPr>
        <w:pStyle w:val="NormlnIMP"/>
        <w:numPr>
          <w:ilvl w:val="0"/>
          <w:numId w:val="16"/>
        </w:numPr>
        <w:tabs>
          <w:tab w:val="clear" w:pos="720"/>
          <w:tab w:val="num" w:pos="360"/>
          <w:tab w:val="num" w:pos="502"/>
        </w:tabs>
        <w:spacing w:line="240" w:lineRule="auto"/>
        <w:ind w:left="360"/>
        <w:jc w:val="both"/>
      </w:pPr>
      <w:r w:rsidRPr="004B0331">
        <w:t>odpovídá za hospodaření s finančními prostředky organizační jednotky 15.</w:t>
      </w:r>
    </w:p>
    <w:p w:rsidR="003B417D" w:rsidRPr="004B0331" w:rsidRDefault="003B417D" w:rsidP="003B417D"/>
    <w:p w:rsidR="004B0331" w:rsidRPr="00791650" w:rsidRDefault="008C79C0" w:rsidP="000E6EA3">
      <w:pPr>
        <w:numPr>
          <w:ilvl w:val="1"/>
          <w:numId w:val="41"/>
        </w:numPr>
        <w:ind w:left="426" w:hanging="426"/>
        <w:rPr>
          <w:b/>
        </w:rPr>
      </w:pPr>
      <w:r w:rsidRPr="00791650">
        <w:rPr>
          <w:b/>
        </w:rPr>
        <w:t>Nejdůležitější právní předpisy, podle kterých odbor rozhoduje nebo se jimi řídí:</w:t>
      </w:r>
    </w:p>
    <w:p w:rsidR="004B0331" w:rsidRPr="004B0331" w:rsidRDefault="004B0331" w:rsidP="000E6EA3">
      <w:pPr>
        <w:numPr>
          <w:ilvl w:val="0"/>
          <w:numId w:val="30"/>
        </w:numPr>
        <w:ind w:left="284" w:hanging="284"/>
      </w:pPr>
      <w:r w:rsidRPr="004B0331">
        <w:t xml:space="preserve"> zákon č. 182/1993 Sb., o Ústavním soudu </w:t>
      </w:r>
    </w:p>
    <w:p w:rsidR="004B0331" w:rsidRPr="004B0331" w:rsidRDefault="004B0331" w:rsidP="000E6EA3">
      <w:pPr>
        <w:numPr>
          <w:ilvl w:val="0"/>
          <w:numId w:val="30"/>
        </w:numPr>
        <w:ind w:left="284" w:hanging="284"/>
      </w:pPr>
      <w:r w:rsidRPr="004B0331">
        <w:t xml:space="preserve"> zákon č. 6/2002 Sb., o soudech a soudcích</w:t>
      </w:r>
    </w:p>
    <w:p w:rsidR="004B0331" w:rsidRPr="004B0331" w:rsidRDefault="004B0331" w:rsidP="000E6EA3">
      <w:pPr>
        <w:numPr>
          <w:ilvl w:val="0"/>
          <w:numId w:val="30"/>
        </w:numPr>
        <w:ind w:left="284" w:hanging="284"/>
      </w:pPr>
      <w:r w:rsidRPr="004B0331">
        <w:t xml:space="preserve"> zákon č. 99/1963 Sb., občanský soudní řád</w:t>
      </w:r>
    </w:p>
    <w:p w:rsidR="004B0331" w:rsidRPr="004B0331" w:rsidRDefault="004B0331" w:rsidP="000E6EA3">
      <w:pPr>
        <w:numPr>
          <w:ilvl w:val="0"/>
          <w:numId w:val="30"/>
        </w:numPr>
        <w:ind w:left="284" w:hanging="284"/>
      </w:pPr>
      <w:r w:rsidRPr="004B0331">
        <w:t xml:space="preserve"> zákon č. 13</w:t>
      </w:r>
      <w:r w:rsidR="00D2236A">
        <w:t>4</w:t>
      </w:r>
      <w:r w:rsidRPr="004B0331">
        <w:t>/20</w:t>
      </w:r>
      <w:r w:rsidR="00D2236A">
        <w:t>1</w:t>
      </w:r>
      <w:r w:rsidRPr="004B0331">
        <w:t xml:space="preserve">6 Sb., o </w:t>
      </w:r>
      <w:r w:rsidR="00D2236A">
        <w:t xml:space="preserve">zadávání </w:t>
      </w:r>
      <w:r w:rsidRPr="004B0331">
        <w:t>veřejných zakáz</w:t>
      </w:r>
      <w:r w:rsidR="00D2236A">
        <w:t>ek</w:t>
      </w:r>
    </w:p>
    <w:p w:rsidR="004B0331" w:rsidRPr="004B0331" w:rsidRDefault="004B0331" w:rsidP="000E6EA3">
      <w:pPr>
        <w:numPr>
          <w:ilvl w:val="0"/>
          <w:numId w:val="30"/>
        </w:numPr>
        <w:ind w:left="284" w:hanging="284"/>
      </w:pPr>
      <w:r w:rsidRPr="004B0331">
        <w:t xml:space="preserve"> zákon č. 85/1990 Sb., o právu petičním</w:t>
      </w:r>
    </w:p>
    <w:p w:rsidR="004B0331" w:rsidRPr="004B0331" w:rsidRDefault="004B0331" w:rsidP="000E6EA3">
      <w:pPr>
        <w:numPr>
          <w:ilvl w:val="0"/>
          <w:numId w:val="30"/>
        </w:numPr>
        <w:ind w:left="284" w:hanging="284"/>
      </w:pPr>
      <w:r w:rsidRPr="004B0331">
        <w:t xml:space="preserve"> zákon č. 141/1961 Sb., trestní řád</w:t>
      </w:r>
    </w:p>
    <w:p w:rsidR="004B0331" w:rsidRPr="008821F3" w:rsidRDefault="004B0331" w:rsidP="000E6EA3">
      <w:pPr>
        <w:numPr>
          <w:ilvl w:val="0"/>
          <w:numId w:val="30"/>
        </w:numPr>
        <w:ind w:left="284" w:hanging="284"/>
      </w:pPr>
      <w:r w:rsidRPr="008821F3">
        <w:t xml:space="preserve"> zákon č. 40/2009 Sb., trestní zákoník </w:t>
      </w:r>
    </w:p>
    <w:p w:rsidR="004B0331" w:rsidRPr="008821F3" w:rsidRDefault="004B0331" w:rsidP="000E6EA3">
      <w:pPr>
        <w:numPr>
          <w:ilvl w:val="0"/>
          <w:numId w:val="30"/>
        </w:numPr>
        <w:ind w:left="284" w:hanging="284"/>
      </w:pPr>
      <w:r w:rsidRPr="008821F3">
        <w:t xml:space="preserve"> zákon č. 128/2000 Sb., o obcích </w:t>
      </w:r>
    </w:p>
    <w:p w:rsidR="004B0331" w:rsidRPr="00A11482" w:rsidRDefault="004B0331" w:rsidP="000E6EA3">
      <w:pPr>
        <w:numPr>
          <w:ilvl w:val="0"/>
          <w:numId w:val="30"/>
        </w:numPr>
        <w:ind w:left="284" w:hanging="284"/>
      </w:pPr>
      <w:r w:rsidRPr="008821F3">
        <w:t xml:space="preserve"> </w:t>
      </w:r>
      <w:r w:rsidRPr="00A11482">
        <w:t xml:space="preserve">zákon č. 500/2004 Sb., správní řád </w:t>
      </w:r>
    </w:p>
    <w:p w:rsidR="004B0331" w:rsidRPr="00A11482" w:rsidRDefault="004B0331" w:rsidP="000E6EA3">
      <w:pPr>
        <w:numPr>
          <w:ilvl w:val="0"/>
          <w:numId w:val="30"/>
        </w:numPr>
        <w:ind w:left="284" w:hanging="284"/>
      </w:pPr>
      <w:r w:rsidRPr="00A11482">
        <w:t xml:space="preserve"> zákon č. </w:t>
      </w:r>
      <w:r w:rsidR="008821F3" w:rsidRPr="00A11482">
        <w:t>89</w:t>
      </w:r>
      <w:r w:rsidRPr="00A11482">
        <w:t>/</w:t>
      </w:r>
      <w:r w:rsidR="008821F3" w:rsidRPr="00A11482">
        <w:t>2012</w:t>
      </w:r>
      <w:r w:rsidRPr="00A11482">
        <w:t xml:space="preserve"> Sb., občanský zákoník </w:t>
      </w:r>
    </w:p>
    <w:p w:rsidR="00A11482" w:rsidRPr="00A11482" w:rsidRDefault="004B0331" w:rsidP="000E6EA3">
      <w:pPr>
        <w:numPr>
          <w:ilvl w:val="0"/>
          <w:numId w:val="30"/>
        </w:numPr>
        <w:ind w:left="284" w:hanging="284"/>
      </w:pPr>
      <w:r w:rsidRPr="00A11482">
        <w:t xml:space="preserve"> zákon č. </w:t>
      </w:r>
      <w:r w:rsidR="00596F23">
        <w:t xml:space="preserve"> </w:t>
      </w:r>
      <w:r w:rsidR="008821F3" w:rsidRPr="00A11482">
        <w:t>90/2012</w:t>
      </w:r>
      <w:r w:rsidR="00A11482" w:rsidRPr="00A11482">
        <w:t xml:space="preserve"> Sb., o obchodních společnostech a družstvech (</w:t>
      </w:r>
      <w:r w:rsidR="00A11482">
        <w:t xml:space="preserve">zákon o </w:t>
      </w:r>
      <w:proofErr w:type="gramStart"/>
      <w:r w:rsidR="00A11482">
        <w:t xml:space="preserve">obchodních </w:t>
      </w:r>
      <w:r w:rsidR="003D5835">
        <w:t xml:space="preserve">   </w:t>
      </w:r>
      <w:r w:rsidR="00596F23">
        <w:t xml:space="preserve">  </w:t>
      </w:r>
      <w:r w:rsidR="00A11482">
        <w:t>korporacích</w:t>
      </w:r>
      <w:proofErr w:type="gramEnd"/>
      <w:r w:rsidR="00A11482">
        <w:t>)</w:t>
      </w:r>
    </w:p>
    <w:p w:rsidR="004B0331" w:rsidRDefault="004B0331" w:rsidP="000E6EA3">
      <w:pPr>
        <w:numPr>
          <w:ilvl w:val="0"/>
          <w:numId w:val="30"/>
        </w:numPr>
        <w:ind w:left="284" w:hanging="284"/>
      </w:pPr>
      <w:r w:rsidRPr="008821F3">
        <w:t>zákon</w:t>
      </w:r>
      <w:r w:rsidR="001B5DFB">
        <w:t xml:space="preserve"> č. 262/2006 Sb., zákoník práce</w:t>
      </w:r>
    </w:p>
    <w:p w:rsidR="004B0331" w:rsidRPr="004B0331" w:rsidRDefault="004B0331" w:rsidP="000E6EA3">
      <w:pPr>
        <w:numPr>
          <w:ilvl w:val="0"/>
          <w:numId w:val="30"/>
        </w:numPr>
        <w:ind w:left="284" w:hanging="284"/>
      </w:pPr>
      <w:r w:rsidRPr="008821F3">
        <w:t>zákon č. 120/2001 Sb., o soudních exekutorech</w:t>
      </w:r>
      <w:r w:rsidRPr="004B0331">
        <w:t xml:space="preserve"> a exekuční činnosti (exekuční řád) a o </w:t>
      </w:r>
    </w:p>
    <w:p w:rsidR="004B0331" w:rsidRPr="004B0331" w:rsidRDefault="004B0331" w:rsidP="004B0331">
      <w:r w:rsidRPr="004B0331">
        <w:t xml:space="preserve">     změně dalších zákonů, ve znění pozdějších předpisů</w:t>
      </w:r>
      <w:r w:rsidR="001B5DFB">
        <w:t>.</w:t>
      </w:r>
    </w:p>
    <w:p w:rsidR="00FD56E2" w:rsidRPr="00B22705" w:rsidRDefault="00FD56E2" w:rsidP="00B22705"/>
    <w:p w:rsidR="00FD56E2" w:rsidRPr="00A15C8E" w:rsidRDefault="00F55692" w:rsidP="00F55692">
      <w:pPr>
        <w:pStyle w:val="Obsah1"/>
      </w:pPr>
      <w:r>
        <w:t xml:space="preserve">3. </w:t>
      </w:r>
      <w:r w:rsidR="00FD56E2" w:rsidRPr="00A15C8E">
        <w:t xml:space="preserve">Organizační odbor </w:t>
      </w:r>
    </w:p>
    <w:p w:rsidR="00FD56E2" w:rsidRDefault="00FD56E2">
      <w:pPr>
        <w:rPr>
          <w:u w:val="single"/>
        </w:rPr>
      </w:pPr>
    </w:p>
    <w:p w:rsidR="00FD56E2" w:rsidRDefault="00F55692" w:rsidP="00F55692">
      <w:pPr>
        <w:tabs>
          <w:tab w:val="left" w:pos="284"/>
        </w:tabs>
        <w:ind w:left="567" w:hanging="567"/>
        <w:rPr>
          <w:b/>
          <w:bCs/>
        </w:rPr>
      </w:pPr>
      <w:r>
        <w:rPr>
          <w:b/>
          <w:bCs/>
        </w:rPr>
        <w:t xml:space="preserve">3.1 </w:t>
      </w:r>
      <w:r w:rsidR="00FD56E2">
        <w:rPr>
          <w:b/>
          <w:bCs/>
        </w:rPr>
        <w:t xml:space="preserve">Celková charakteristika odboru: </w:t>
      </w:r>
    </w:p>
    <w:p w:rsidR="00FD56E2" w:rsidRDefault="00FD56E2">
      <w:pPr>
        <w:tabs>
          <w:tab w:val="left" w:pos="2700"/>
        </w:tabs>
        <w:jc w:val="both"/>
      </w:pPr>
      <w:r>
        <w:t>a) státní správa</w:t>
      </w:r>
    </w:p>
    <w:p w:rsidR="00401A2A" w:rsidRPr="00D2236A" w:rsidRDefault="00401A2A" w:rsidP="00401A2A">
      <w:pPr>
        <w:pStyle w:val="Default"/>
        <w:rPr>
          <w:color w:val="auto"/>
          <w:sz w:val="23"/>
          <w:szCs w:val="23"/>
        </w:rPr>
      </w:pPr>
      <w:r w:rsidRPr="00D2236A">
        <w:rPr>
          <w:color w:val="auto"/>
          <w:sz w:val="23"/>
          <w:szCs w:val="23"/>
        </w:rPr>
        <w:t>Vykonává státní správu na úseku místn</w:t>
      </w:r>
      <w:r w:rsidR="001603D7" w:rsidRPr="00D2236A">
        <w:rPr>
          <w:color w:val="auto"/>
          <w:sz w:val="23"/>
          <w:szCs w:val="23"/>
        </w:rPr>
        <w:t>ích poplatků, exekučního řízení</w:t>
      </w:r>
      <w:r w:rsidR="00D2236A" w:rsidRPr="00D2236A">
        <w:rPr>
          <w:color w:val="auto"/>
          <w:sz w:val="23"/>
          <w:szCs w:val="23"/>
        </w:rPr>
        <w:t>,</w:t>
      </w:r>
      <w:r w:rsidRPr="00D2236A">
        <w:rPr>
          <w:color w:val="auto"/>
          <w:sz w:val="23"/>
          <w:szCs w:val="23"/>
        </w:rPr>
        <w:t xml:space="preserve"> ohlašování tombol a povolování hazardních her. </w:t>
      </w:r>
    </w:p>
    <w:p w:rsidR="00FD56E2" w:rsidRPr="0052053B" w:rsidRDefault="0052053B" w:rsidP="004D33E0">
      <w:pPr>
        <w:tabs>
          <w:tab w:val="left" w:pos="2700"/>
        </w:tabs>
        <w:jc w:val="both"/>
      </w:pPr>
      <w:r w:rsidRPr="0052053B">
        <w:t>V</w:t>
      </w:r>
      <w:r w:rsidR="00FD56E2" w:rsidRPr="0052053B">
        <w:t xml:space="preserve">ydává ověřené výstupy z informačních systémů </w:t>
      </w:r>
      <w:r w:rsidR="0073383E">
        <w:t>veřejné správy.</w:t>
      </w:r>
    </w:p>
    <w:p w:rsidR="00FD56E2" w:rsidRDefault="00FD56E2" w:rsidP="004D33E0">
      <w:pPr>
        <w:jc w:val="both"/>
      </w:pPr>
      <w:r>
        <w:lastRenderedPageBreak/>
        <w:t>b) samospráva</w:t>
      </w:r>
    </w:p>
    <w:p w:rsidR="00FD56E2" w:rsidRPr="00015F54" w:rsidRDefault="0052053B" w:rsidP="004D33E0">
      <w:pPr>
        <w:pStyle w:val="Zkladntextodsazen"/>
        <w:ind w:left="0"/>
        <w:jc w:val="both"/>
      </w:pPr>
      <w:r>
        <w:t>Zajišťuje agendy BOZP</w:t>
      </w:r>
      <w:r w:rsidR="002461DD">
        <w:t xml:space="preserve"> a </w:t>
      </w:r>
      <w:r w:rsidR="005D3386">
        <w:t>požární ochrany</w:t>
      </w:r>
      <w:r w:rsidR="00FD56E2">
        <w:t xml:space="preserve">, spisovou a informační službu MMH a zabezpečuje administrativní a technický chod MMH. Zajišťuje výkon mzdové a personální agendy vůči zaměstnancům </w:t>
      </w:r>
      <w:r w:rsidR="00FD56E2" w:rsidRPr="00015F54">
        <w:t>MMH  a jejich vzdělávání.</w:t>
      </w:r>
      <w:r w:rsidR="00E01212" w:rsidRPr="00015F54">
        <w:t xml:space="preserve"> Metodicky říd</w:t>
      </w:r>
      <w:r w:rsidR="00D01F41" w:rsidRPr="00015F54">
        <w:t>í zpracování a ochranu osobních údajů na MMH.</w:t>
      </w:r>
    </w:p>
    <w:p w:rsidR="00FD56E2" w:rsidRDefault="00FD56E2"/>
    <w:p w:rsidR="00FD56E2" w:rsidRDefault="00F55692" w:rsidP="00F55692">
      <w:pPr>
        <w:tabs>
          <w:tab w:val="left" w:pos="426"/>
        </w:tabs>
        <w:ind w:left="360" w:hanging="360"/>
        <w:rPr>
          <w:b/>
        </w:rPr>
      </w:pPr>
      <w:r>
        <w:rPr>
          <w:b/>
        </w:rPr>
        <w:t xml:space="preserve">3.2 </w:t>
      </w:r>
      <w:r w:rsidR="00FD56E2">
        <w:rPr>
          <w:b/>
        </w:rPr>
        <w:t>Členění odboru:</w:t>
      </w:r>
    </w:p>
    <w:p w:rsidR="00FD56E2" w:rsidRDefault="00FD56E2">
      <w:r>
        <w:t xml:space="preserve">- oddělení správy poplatků </w:t>
      </w:r>
    </w:p>
    <w:p w:rsidR="00FD56E2" w:rsidRDefault="00FD56E2">
      <w:r>
        <w:t>- oddělení informatiky</w:t>
      </w:r>
    </w:p>
    <w:p w:rsidR="00FD56E2" w:rsidRDefault="00FD56E2">
      <w:r>
        <w:t>- oddělení personální a mzdové.</w:t>
      </w:r>
    </w:p>
    <w:p w:rsidR="00FD56E2" w:rsidRDefault="00FD56E2">
      <w:pPr>
        <w:rPr>
          <w:b/>
          <w:bCs/>
        </w:rPr>
      </w:pPr>
    </w:p>
    <w:p w:rsidR="00FD56E2" w:rsidRDefault="00F55692" w:rsidP="00F55692">
      <w:pPr>
        <w:tabs>
          <w:tab w:val="left" w:pos="426"/>
        </w:tabs>
        <w:ind w:left="360" w:hanging="360"/>
        <w:rPr>
          <w:b/>
          <w:bCs/>
        </w:rPr>
      </w:pPr>
      <w:r>
        <w:rPr>
          <w:b/>
          <w:bCs/>
        </w:rPr>
        <w:t xml:space="preserve">3.3 </w:t>
      </w:r>
      <w:r w:rsidR="00FD56E2">
        <w:rPr>
          <w:b/>
          <w:bCs/>
        </w:rPr>
        <w:t>Náplň činnosti odboru</w:t>
      </w:r>
    </w:p>
    <w:p w:rsidR="00FD56E2" w:rsidRDefault="00F55692" w:rsidP="00F55692">
      <w:pPr>
        <w:ind w:left="720" w:hanging="720"/>
      </w:pPr>
      <w:r>
        <w:rPr>
          <w:b/>
          <w:bCs/>
        </w:rPr>
        <w:t>3.3.1</w:t>
      </w:r>
      <w:r w:rsidR="00FD56E2">
        <w:rPr>
          <w:b/>
          <w:bCs/>
        </w:rPr>
        <w:t xml:space="preserve"> V přenesené působnosti:</w:t>
      </w:r>
    </w:p>
    <w:p w:rsidR="00A57562" w:rsidRPr="00B02512" w:rsidRDefault="00A57562" w:rsidP="00B02512">
      <w:pPr>
        <w:pStyle w:val="Default"/>
        <w:numPr>
          <w:ilvl w:val="0"/>
          <w:numId w:val="55"/>
        </w:numPr>
        <w:tabs>
          <w:tab w:val="clear" w:pos="720"/>
          <w:tab w:val="num" w:pos="426"/>
        </w:tabs>
        <w:spacing w:after="27"/>
        <w:ind w:left="426" w:hanging="426"/>
        <w:jc w:val="both"/>
        <w:rPr>
          <w:color w:val="auto"/>
        </w:rPr>
      </w:pPr>
      <w:r w:rsidRPr="00B02512">
        <w:rPr>
          <w:color w:val="auto"/>
        </w:rPr>
        <w:t xml:space="preserve">provádí správu místního poplatku za provoz systému shromažďování, sběru, přepravy, třídění, využívání a odstraňování komunálních odpadů, </w:t>
      </w:r>
    </w:p>
    <w:p w:rsidR="001603D7" w:rsidRPr="00B02512" w:rsidRDefault="00A57562" w:rsidP="00B02512">
      <w:pPr>
        <w:pStyle w:val="Default"/>
        <w:numPr>
          <w:ilvl w:val="0"/>
          <w:numId w:val="55"/>
        </w:numPr>
        <w:tabs>
          <w:tab w:val="clear" w:pos="720"/>
          <w:tab w:val="num" w:pos="426"/>
        </w:tabs>
        <w:spacing w:after="27"/>
        <w:ind w:left="426" w:hanging="426"/>
        <w:jc w:val="both"/>
        <w:rPr>
          <w:color w:val="auto"/>
        </w:rPr>
      </w:pPr>
      <w:r w:rsidRPr="00B02512">
        <w:rPr>
          <w:color w:val="auto"/>
        </w:rPr>
        <w:t xml:space="preserve">provádí správu místního poplatku ze psů, </w:t>
      </w:r>
    </w:p>
    <w:p w:rsidR="00A57562" w:rsidRPr="00B02512" w:rsidRDefault="00A57562" w:rsidP="00B02512">
      <w:pPr>
        <w:pStyle w:val="Default"/>
        <w:numPr>
          <w:ilvl w:val="0"/>
          <w:numId w:val="55"/>
        </w:numPr>
        <w:tabs>
          <w:tab w:val="clear" w:pos="720"/>
          <w:tab w:val="num" w:pos="426"/>
        </w:tabs>
        <w:spacing w:after="27"/>
        <w:ind w:left="426" w:hanging="426"/>
        <w:jc w:val="both"/>
        <w:rPr>
          <w:color w:val="auto"/>
        </w:rPr>
      </w:pPr>
      <w:r w:rsidRPr="00B02512">
        <w:rPr>
          <w:color w:val="auto"/>
        </w:rPr>
        <w:t xml:space="preserve">provádí správu místního poplatku za zvláštní užívání veřejného prostranství, </w:t>
      </w:r>
    </w:p>
    <w:p w:rsidR="00A57562" w:rsidRPr="00B02512" w:rsidRDefault="00A57562" w:rsidP="00B02512">
      <w:pPr>
        <w:pStyle w:val="Default"/>
        <w:numPr>
          <w:ilvl w:val="0"/>
          <w:numId w:val="55"/>
        </w:numPr>
        <w:tabs>
          <w:tab w:val="clear" w:pos="720"/>
          <w:tab w:val="num" w:pos="426"/>
        </w:tabs>
        <w:spacing w:after="27"/>
        <w:ind w:left="426" w:hanging="426"/>
        <w:jc w:val="both"/>
        <w:rPr>
          <w:color w:val="auto"/>
        </w:rPr>
      </w:pPr>
      <w:r w:rsidRPr="00B02512">
        <w:rPr>
          <w:color w:val="auto"/>
        </w:rPr>
        <w:t xml:space="preserve"> přijímá ohlášení tomboly s jistinou nad 100 tisíc Kč,</w:t>
      </w:r>
    </w:p>
    <w:p w:rsidR="00A57562" w:rsidRPr="00B02512" w:rsidRDefault="00A57562" w:rsidP="00B02512">
      <w:pPr>
        <w:pStyle w:val="Default"/>
        <w:numPr>
          <w:ilvl w:val="0"/>
          <w:numId w:val="55"/>
        </w:numPr>
        <w:tabs>
          <w:tab w:val="clear" w:pos="720"/>
          <w:tab w:val="num" w:pos="426"/>
        </w:tabs>
        <w:spacing w:after="27"/>
        <w:ind w:left="426" w:hanging="426"/>
        <w:jc w:val="both"/>
        <w:rPr>
          <w:color w:val="auto"/>
        </w:rPr>
      </w:pPr>
      <w:r w:rsidRPr="00B02512">
        <w:rPr>
          <w:color w:val="auto"/>
        </w:rPr>
        <w:t xml:space="preserve">vymáhá dlužné částky </w:t>
      </w:r>
      <w:r w:rsidR="00D2236A" w:rsidRPr="00B02512">
        <w:rPr>
          <w:color w:val="auto"/>
        </w:rPr>
        <w:t>n</w:t>
      </w:r>
      <w:r w:rsidRPr="00B02512">
        <w:rPr>
          <w:color w:val="auto"/>
        </w:rPr>
        <w:t xml:space="preserve">ezaplacených splatných pokut uložených MMH a Městskou policií, </w:t>
      </w:r>
    </w:p>
    <w:p w:rsidR="00A57562" w:rsidRPr="00B02512" w:rsidRDefault="00A57562" w:rsidP="00B02512">
      <w:pPr>
        <w:pStyle w:val="Default"/>
        <w:numPr>
          <w:ilvl w:val="0"/>
          <w:numId w:val="55"/>
        </w:numPr>
        <w:tabs>
          <w:tab w:val="clear" w:pos="720"/>
          <w:tab w:val="num" w:pos="426"/>
        </w:tabs>
        <w:spacing w:after="27"/>
        <w:ind w:left="426" w:hanging="426"/>
        <w:jc w:val="both"/>
        <w:rPr>
          <w:color w:val="auto"/>
        </w:rPr>
      </w:pPr>
      <w:r w:rsidRPr="00B02512">
        <w:rPr>
          <w:color w:val="auto"/>
        </w:rPr>
        <w:t xml:space="preserve">vymáhá pohledávky vzniklé ze správního řízení a daňového řízení, </w:t>
      </w:r>
    </w:p>
    <w:p w:rsidR="00A57562" w:rsidRPr="00B02512" w:rsidRDefault="00A57562" w:rsidP="00B02512">
      <w:pPr>
        <w:pStyle w:val="Default"/>
        <w:numPr>
          <w:ilvl w:val="0"/>
          <w:numId w:val="55"/>
        </w:numPr>
        <w:tabs>
          <w:tab w:val="clear" w:pos="720"/>
          <w:tab w:val="num" w:pos="426"/>
        </w:tabs>
        <w:spacing w:after="27"/>
        <w:ind w:left="426" w:hanging="426"/>
        <w:jc w:val="both"/>
        <w:rPr>
          <w:color w:val="auto"/>
        </w:rPr>
      </w:pPr>
      <w:r w:rsidRPr="00B02512">
        <w:rPr>
          <w:color w:val="auto"/>
        </w:rPr>
        <w:t xml:space="preserve">předává exekuční tituly k vymáhání exekutorskému úřadu, </w:t>
      </w:r>
    </w:p>
    <w:p w:rsidR="00A57562" w:rsidRPr="00B02512" w:rsidRDefault="00A57562" w:rsidP="00B02512">
      <w:pPr>
        <w:pStyle w:val="Default"/>
        <w:numPr>
          <w:ilvl w:val="0"/>
          <w:numId w:val="55"/>
        </w:numPr>
        <w:tabs>
          <w:tab w:val="clear" w:pos="720"/>
          <w:tab w:val="num" w:pos="426"/>
        </w:tabs>
        <w:spacing w:after="27"/>
        <w:ind w:left="426" w:hanging="426"/>
        <w:jc w:val="both"/>
        <w:rPr>
          <w:color w:val="auto"/>
        </w:rPr>
      </w:pPr>
      <w:r w:rsidRPr="00B02512">
        <w:rPr>
          <w:color w:val="auto"/>
        </w:rPr>
        <w:t xml:space="preserve">na žádost povoluje posečkání placení, placení ve splátkách a rozhoduje o prominutí místních poplatků, </w:t>
      </w:r>
    </w:p>
    <w:p w:rsidR="00A57562" w:rsidRPr="00B02512" w:rsidRDefault="00A57562" w:rsidP="00B02512">
      <w:pPr>
        <w:pStyle w:val="Default"/>
        <w:numPr>
          <w:ilvl w:val="0"/>
          <w:numId w:val="55"/>
        </w:numPr>
        <w:tabs>
          <w:tab w:val="clear" w:pos="720"/>
          <w:tab w:val="num" w:pos="426"/>
        </w:tabs>
        <w:spacing w:after="27"/>
        <w:ind w:left="426" w:hanging="426"/>
        <w:jc w:val="both"/>
        <w:rPr>
          <w:color w:val="auto"/>
        </w:rPr>
      </w:pPr>
      <w:r w:rsidRPr="00B02512">
        <w:rPr>
          <w:color w:val="auto"/>
        </w:rPr>
        <w:t xml:space="preserve">provádí daňové exekuce, </w:t>
      </w:r>
    </w:p>
    <w:p w:rsidR="00A57562" w:rsidRPr="00B02512" w:rsidRDefault="00A57562" w:rsidP="00B02512">
      <w:pPr>
        <w:pStyle w:val="Default"/>
        <w:numPr>
          <w:ilvl w:val="0"/>
          <w:numId w:val="55"/>
        </w:numPr>
        <w:tabs>
          <w:tab w:val="clear" w:pos="720"/>
          <w:tab w:val="num" w:pos="284"/>
          <w:tab w:val="left" w:pos="426"/>
        </w:tabs>
        <w:spacing w:after="27"/>
        <w:ind w:left="284" w:hanging="284"/>
        <w:jc w:val="both"/>
        <w:rPr>
          <w:color w:val="auto"/>
        </w:rPr>
      </w:pPr>
      <w:r w:rsidRPr="00B02512">
        <w:rPr>
          <w:color w:val="auto"/>
        </w:rPr>
        <w:t xml:space="preserve">vydává ověřené výstupy z informačního systému veřejné správy, </w:t>
      </w:r>
    </w:p>
    <w:p w:rsidR="00A57562" w:rsidRPr="00B02512" w:rsidRDefault="00A57562" w:rsidP="00B02512">
      <w:pPr>
        <w:pStyle w:val="Default"/>
        <w:numPr>
          <w:ilvl w:val="0"/>
          <w:numId w:val="55"/>
        </w:numPr>
        <w:tabs>
          <w:tab w:val="clear" w:pos="720"/>
          <w:tab w:val="num" w:pos="284"/>
          <w:tab w:val="left" w:pos="426"/>
        </w:tabs>
        <w:spacing w:after="27"/>
        <w:ind w:left="284" w:hanging="284"/>
        <w:jc w:val="both"/>
        <w:rPr>
          <w:color w:val="auto"/>
        </w:rPr>
      </w:pPr>
      <w:r w:rsidRPr="00B02512">
        <w:rPr>
          <w:color w:val="auto"/>
        </w:rPr>
        <w:t>povoluje hazardní hry podle zákona o hazardních hrách</w:t>
      </w:r>
      <w:r w:rsidR="001603D7" w:rsidRPr="00B02512">
        <w:rPr>
          <w:color w:val="auto"/>
        </w:rPr>
        <w:t>,</w:t>
      </w:r>
    </w:p>
    <w:p w:rsidR="001603D7" w:rsidRPr="00B02512" w:rsidRDefault="001603D7" w:rsidP="00B02512">
      <w:pPr>
        <w:pStyle w:val="Default"/>
        <w:numPr>
          <w:ilvl w:val="0"/>
          <w:numId w:val="55"/>
        </w:numPr>
        <w:tabs>
          <w:tab w:val="clear" w:pos="720"/>
          <w:tab w:val="num" w:pos="426"/>
        </w:tabs>
        <w:spacing w:after="27"/>
        <w:ind w:left="426" w:hanging="426"/>
        <w:jc w:val="both"/>
        <w:rPr>
          <w:strike/>
          <w:color w:val="auto"/>
        </w:rPr>
      </w:pPr>
      <w:r w:rsidRPr="00B02512">
        <w:rPr>
          <w:color w:val="auto"/>
        </w:rPr>
        <w:t>vede řízení o uložení odvodu a penále při porušení rozpočtové kázně na základě oznámen</w:t>
      </w:r>
      <w:r w:rsidR="00D2236A" w:rsidRPr="00B02512">
        <w:rPr>
          <w:color w:val="auto"/>
        </w:rPr>
        <w:t>ý</w:t>
      </w:r>
      <w:r w:rsidRPr="00B02512">
        <w:rPr>
          <w:color w:val="auto"/>
        </w:rPr>
        <w:t xml:space="preserve">ch zjištění odboru školství a kultury a </w:t>
      </w:r>
      <w:r w:rsidR="00F56422" w:rsidRPr="00B02512">
        <w:rPr>
          <w:color w:val="auto"/>
        </w:rPr>
        <w:t>kanceláře primátora</w:t>
      </w:r>
      <w:r w:rsidRPr="00B02512">
        <w:rPr>
          <w:color w:val="auto"/>
        </w:rPr>
        <w:t>.</w:t>
      </w:r>
    </w:p>
    <w:p w:rsidR="002128A1" w:rsidRPr="00B02512" w:rsidRDefault="002128A1" w:rsidP="00B02512">
      <w:pPr>
        <w:ind w:left="720" w:hanging="720"/>
        <w:rPr>
          <w:b/>
          <w:bCs/>
        </w:rPr>
      </w:pPr>
    </w:p>
    <w:p w:rsidR="00FD56E2" w:rsidRPr="00B02512" w:rsidRDefault="00F55692" w:rsidP="00B02512">
      <w:pPr>
        <w:ind w:left="720" w:hanging="720"/>
        <w:rPr>
          <w:b/>
          <w:bCs/>
        </w:rPr>
      </w:pPr>
      <w:r w:rsidRPr="00B02512">
        <w:rPr>
          <w:b/>
          <w:bCs/>
        </w:rPr>
        <w:t xml:space="preserve">3.3.2 </w:t>
      </w:r>
      <w:r w:rsidR="00FD56E2" w:rsidRPr="00B02512">
        <w:rPr>
          <w:b/>
          <w:bCs/>
        </w:rPr>
        <w:t>V samostatné působnosti: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zpracovává návrhy obecně závazných vyhlášek o místních poplatcích, o dani z nemovitostí a o umístění výherních hracích přístrojů</w:t>
      </w:r>
      <w:r w:rsidR="002A2419" w:rsidRPr="00B02512">
        <w:t xml:space="preserve"> a jiných technických herních zařízení povolených Ministerstvem financí podle zvláštního předpisu</w:t>
      </w:r>
      <w:r w:rsidR="005C536F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zajišťuje spisovou a informační službu MMH</w:t>
      </w:r>
      <w:r w:rsidR="005C536F" w:rsidRPr="00B02512">
        <w:t>,</w:t>
      </w:r>
    </w:p>
    <w:p w:rsidR="00FD56E2" w:rsidRPr="00B02512" w:rsidRDefault="005C536F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zajišťuje pokladní službu MMH,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zajišťuje správu a údržbu a rozvoj počítačové sítě MMH a výpočetní techniky MMH</w:t>
      </w:r>
      <w:r w:rsidR="005C536F" w:rsidRPr="00B02512">
        <w:t>,</w:t>
      </w:r>
    </w:p>
    <w:p w:rsidR="002461DD" w:rsidRPr="00B02512" w:rsidRDefault="002461DD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zajišťuje atestaci užívaných SW MMH a jejich registraci v informačním systému veřejné správy</w:t>
      </w:r>
      <w:r w:rsidR="005C536F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zajišťuje provoz a rozvoj SW grafického informačního systému a navrhuje a následně realizuje formy spolupráce s</w:t>
      </w:r>
      <w:r w:rsidR="005C536F" w:rsidRPr="00B02512">
        <w:t> </w:t>
      </w:r>
      <w:r w:rsidRPr="00B02512">
        <w:t>partnery</w:t>
      </w:r>
      <w:r w:rsidR="005C536F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zajišťuje provoz a rozvoj městského informačního systému</w:t>
      </w:r>
      <w:r w:rsidR="005C536F" w:rsidRPr="00B02512">
        <w:t>,</w:t>
      </w:r>
      <w:r w:rsidRPr="00B02512">
        <w:t xml:space="preserve"> 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zajišťuje materiálně-technické zabezpečení chodu MMH, voleb, referenda a sčítání lidu, domů a bytů, veřejně prospěných prací a veřejné služby</w:t>
      </w:r>
      <w:r w:rsidR="005C536F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zprostředkovává pojištění majetku města Havířov</w:t>
      </w:r>
      <w:r w:rsidR="002461DD" w:rsidRPr="00B02512">
        <w:t>a</w:t>
      </w:r>
      <w:r w:rsidR="005C536F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spolupracuje s pojišťovacím makléřem</w:t>
      </w:r>
      <w:r w:rsidR="005C536F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vede agen</w:t>
      </w:r>
      <w:r w:rsidR="00A0423E" w:rsidRPr="00B02512">
        <w:t>du BOZP</w:t>
      </w:r>
      <w:r w:rsidR="009B24AF" w:rsidRPr="00B02512">
        <w:t xml:space="preserve"> </w:t>
      </w:r>
      <w:r w:rsidRPr="00B02512">
        <w:t>a v termínech dle zákoníku práce organizuje prověrky BOZP</w:t>
      </w:r>
      <w:r w:rsidR="005C536F" w:rsidRPr="00B02512">
        <w:t>,</w:t>
      </w:r>
    </w:p>
    <w:p w:rsidR="005D3386" w:rsidRPr="00B02512" w:rsidRDefault="005D3386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vede agendu požární ochrany zaměstnavatele,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zajišťuje plnění dalších povinností zaměstnavatele v oblasti BOZP</w:t>
      </w:r>
      <w:r w:rsidR="005D3386" w:rsidRPr="00B02512">
        <w:t xml:space="preserve"> a požární ochrany zaměstnavatele,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lastRenderedPageBreak/>
        <w:t>zajišťuje plnění informačních povinností zaměstnavatele podle zákoníku práce</w:t>
      </w:r>
      <w:r w:rsidR="005C536F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spravuje, udržuje a zajišťuje provoz budov</w:t>
      </w:r>
      <w:r w:rsidR="008F20B5" w:rsidRPr="00B02512">
        <w:t>y</w:t>
      </w:r>
      <w:r w:rsidRPr="00B02512">
        <w:t xml:space="preserve"> Radnice</w:t>
      </w:r>
      <w:r w:rsidR="005C536F" w:rsidRPr="00B02512">
        <w:t>,</w:t>
      </w:r>
    </w:p>
    <w:p w:rsidR="006C6917" w:rsidRPr="00B02512" w:rsidRDefault="006C6917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zajišťuje a koordinuje autoprovoz MMH a provádí kontrolu řidičů, jestli splňují požadavky kladené na provoz vozidly zaměstnavatele,</w:t>
      </w:r>
    </w:p>
    <w:p w:rsidR="006C6917" w:rsidRPr="00B02512" w:rsidRDefault="006C6917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zajišťuje techniku a zařízení užívaného zaměstnanci MMH k výkonu zaměstnání v provozuschopném stavu, který odpovídá zejména požadavkům na bezpečnost</w:t>
      </w:r>
      <w:r w:rsidR="005D3386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trvale sleduje a vyhodnocuje plnění druhou stranou z uzavřených nájemních smluv</w:t>
      </w:r>
      <w:r w:rsidR="005D3386" w:rsidRPr="00B02512">
        <w:t xml:space="preserve"> v nemovitých věcech ve správě odboru</w:t>
      </w:r>
      <w:r w:rsidRPr="00B02512">
        <w:t xml:space="preserve"> a v případě neplnění vyzývá k dodržování smluvních podmínek</w:t>
      </w:r>
      <w:r w:rsidR="005C536F" w:rsidRPr="00B02512">
        <w:t>,</w:t>
      </w:r>
      <w:r w:rsidRPr="00B02512">
        <w:t xml:space="preserve"> 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zajišťuje označení ulic a veřejných prostranství</w:t>
      </w:r>
      <w:r w:rsidR="005C536F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poskytuje čísla popisná a orientační</w:t>
      </w:r>
      <w:r w:rsidR="005C536F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metodicky řídí a organizuje spisovou službu MMH</w:t>
      </w:r>
      <w:r w:rsidR="005C536F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centrálně zajišťuje příjem a expedici dokumentů MMH, včetně příjmu dokumentů v elektronické podobě a to i z datových schránek</w:t>
      </w:r>
      <w:r w:rsidR="005C536F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zajišťuje provoz</w:t>
      </w:r>
      <w:r w:rsidR="00E01212" w:rsidRPr="00B02512">
        <w:t>, servis</w:t>
      </w:r>
      <w:r w:rsidRPr="00B02512">
        <w:t xml:space="preserve"> a rozvoj informačních technologií užívaných MMH</w:t>
      </w:r>
      <w:r w:rsidR="005C536F" w:rsidRPr="00B02512">
        <w:t>,</w:t>
      </w:r>
    </w:p>
    <w:p w:rsidR="00E01212" w:rsidRPr="00B02512" w:rsidRDefault="00E0121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odpovídá za zabezpečení a ochranu dat v informačních systémech MMH,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vede evidenci movitého majetku užívaného k činnosti MMH a provádí jeho inventarizaci</w:t>
      </w:r>
      <w:r w:rsidR="00E01212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nabývá za město majetek ztracený nebo nalezený a v případě rozhodnutí realizuje jeho prodej</w:t>
      </w:r>
      <w:r w:rsidR="005C536F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zajišťuje vedení personální a mzdové agendy zaměstnanců města, kteří jsou zařazeni do MMH, včetně plnění informačních povinností vůči dotčeným orgánům státní správy</w:t>
      </w:r>
      <w:r w:rsidR="005C536F" w:rsidRPr="00B02512">
        <w:t>,</w:t>
      </w:r>
    </w:p>
    <w:p w:rsidR="001B5DFB" w:rsidRPr="00B02512" w:rsidRDefault="001B5DFB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zajišťuje výplatu odměn uvolněných i neuvolněných členů ZMH a členů komisí RMH a výborů ZMH, případně zvláštních orgánů města,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vede mzdovou agendu pro Městskou knihovnu Havířov</w:t>
      </w:r>
      <w:r w:rsidR="005C536F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organizačně zajišťuje výběrová řízení na obsazení funkcí úředníků i dalších zaměstnanců MMH</w:t>
      </w:r>
      <w:r w:rsidR="005C536F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zpracovává plány vzdělávání úředníků</w:t>
      </w:r>
      <w:r w:rsidR="005C536F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zajišťuje a koordinuje vzdělávání zaměstnanců MMH</w:t>
      </w:r>
      <w:r w:rsidR="005C536F" w:rsidRPr="00B02512">
        <w:t>,</w:t>
      </w:r>
    </w:p>
    <w:p w:rsidR="00327A1B" w:rsidRPr="00B02512" w:rsidRDefault="005C3F0C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sleduje a naplňuje podmínky rozhodnutí o akreditaci města jako vzdělávací instituce,</w:t>
      </w:r>
    </w:p>
    <w:p w:rsidR="005C3F0C" w:rsidRPr="00B02512" w:rsidRDefault="005C3F0C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 xml:space="preserve">zpracovává </w:t>
      </w:r>
      <w:r w:rsidR="006C6917" w:rsidRPr="00B02512">
        <w:t xml:space="preserve">a spolupracuje na zpracování </w:t>
      </w:r>
      <w:r w:rsidRPr="00B02512">
        <w:t>žádosti o a</w:t>
      </w:r>
      <w:r w:rsidR="005C536F" w:rsidRPr="00B02512">
        <w:t>kreditaci vzdělávacího programu a naplňuje podmínky rozhodnutí o akreditaci vzdělávacího programu</w:t>
      </w:r>
      <w:r w:rsidR="00F44380" w:rsidRPr="00B02512">
        <w:t>,</w:t>
      </w:r>
    </w:p>
    <w:p w:rsidR="005C536F" w:rsidRPr="00B02512" w:rsidRDefault="005C536F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 xml:space="preserve">organizuje vzdělávací programy </w:t>
      </w:r>
      <w:r w:rsidR="00F44380" w:rsidRPr="00B02512">
        <w:t>v souladu s rozhodnutím o jejich akreditaci</w:t>
      </w:r>
      <w:r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vede centrální evidenci stížností občanů došlých na MMH včetně způsobu vyřízení</w:t>
      </w:r>
      <w:r w:rsidR="005C536F" w:rsidRPr="00B02512">
        <w:t>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vede centrální evidenci o poskytnutých informacích podle zákona č.106/1999 Sb.</w:t>
      </w:r>
      <w:r w:rsidR="005C536F" w:rsidRPr="00B02512">
        <w:t>,</w:t>
      </w:r>
    </w:p>
    <w:p w:rsidR="00037BE8" w:rsidRPr="00B02512" w:rsidRDefault="00037BE8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zajišťuje registraci rolí zaměstnanců MMH v informačním systému základních registrů a vede evidenci registrovaných rolí; aktualizuje informace o MMH i v jiných registrec</w:t>
      </w:r>
      <w:r w:rsidR="005C536F" w:rsidRPr="00B02512">
        <w:t>h veřejné správy (e-PUSA apod.),</w:t>
      </w:r>
    </w:p>
    <w:p w:rsidR="00E01212" w:rsidRPr="00B02512" w:rsidRDefault="00E0121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vede evidenci práv a povinnosti zaměstnanců MMH při zpracování osobních údajů</w:t>
      </w:r>
    </w:p>
    <w:p w:rsidR="00E01212" w:rsidRPr="00B02512" w:rsidRDefault="00E0121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vede evidenci práv a povinnosti zaměstnanců MMH při správě přístupů do informačních systémů</w:t>
      </w:r>
      <w:r w:rsidR="00F17960" w:rsidRPr="00B02512">
        <w:t xml:space="preserve"> a SW na MMH,</w:t>
      </w:r>
    </w:p>
    <w:p w:rsidR="00F17960" w:rsidRPr="00B02512" w:rsidRDefault="00F17960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metodicky vede zpracovávání osobních údajů na MMH,</w:t>
      </w:r>
    </w:p>
    <w:p w:rsidR="00F17960" w:rsidRPr="00B02512" w:rsidRDefault="00F17960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 xml:space="preserve">vystavuje a vede evidenci zmocnění pro zaměstnance MMH,  </w:t>
      </w:r>
    </w:p>
    <w:p w:rsidR="00F17960" w:rsidRPr="00B02512" w:rsidRDefault="00F17960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vede evidenci plných mocí a zmocnění k právním úkonům účinným vůči MMH a statutárnímu městu Havířov,</w:t>
      </w:r>
    </w:p>
    <w:p w:rsidR="00FD56E2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 xml:space="preserve">vydává souhlas města s umístěním místa podnikání fyzické osoby, která má trvalý pobyt na adrese </w:t>
      </w:r>
      <w:r w:rsidR="005C536F" w:rsidRPr="00B02512">
        <w:t>Svornosti 86/2, Havířov – Město</w:t>
      </w:r>
      <w:r w:rsidRPr="00B02512">
        <w:t xml:space="preserve"> v sídle MMH</w:t>
      </w:r>
      <w:r w:rsidR="005C536F" w:rsidRPr="00B02512">
        <w:t>,</w:t>
      </w:r>
    </w:p>
    <w:p w:rsidR="00596F23" w:rsidRPr="00B02512" w:rsidRDefault="00FD56E2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zpracovává a vyúčtovává cestovní náhrady zaměstnanců MMH, členů ZMH a dalších osob, které jsou na pracovní cestu vysláni městem</w:t>
      </w:r>
      <w:r w:rsidR="00596F23" w:rsidRPr="00B02512">
        <w:t xml:space="preserve">, </w:t>
      </w:r>
    </w:p>
    <w:p w:rsidR="00596F23" w:rsidRPr="00B02512" w:rsidRDefault="00596F23" w:rsidP="00B02512">
      <w:pPr>
        <w:numPr>
          <w:ilvl w:val="0"/>
          <w:numId w:val="17"/>
        </w:numPr>
        <w:tabs>
          <w:tab w:val="num" w:pos="360"/>
        </w:tabs>
        <w:ind w:left="360"/>
        <w:jc w:val="both"/>
      </w:pPr>
      <w:r w:rsidRPr="00B02512">
        <w:t>odpovídá za hospodaření s finančními prostředky organizační jednotky 6.</w:t>
      </w:r>
    </w:p>
    <w:p w:rsidR="00FD56E2" w:rsidRDefault="00FD56E2" w:rsidP="00596F23">
      <w:pPr>
        <w:ind w:left="360"/>
        <w:jc w:val="both"/>
      </w:pPr>
    </w:p>
    <w:p w:rsidR="008C79C0" w:rsidRDefault="00F55692" w:rsidP="00F55692">
      <w:pPr>
        <w:tabs>
          <w:tab w:val="left" w:pos="426"/>
        </w:tabs>
        <w:ind w:left="360" w:hanging="360"/>
      </w:pPr>
      <w:r>
        <w:rPr>
          <w:b/>
        </w:rPr>
        <w:t xml:space="preserve">3.4 </w:t>
      </w:r>
      <w:r w:rsidR="008C79C0" w:rsidRPr="008C79C0">
        <w:rPr>
          <w:b/>
        </w:rPr>
        <w:t>Nejdůležitější právní předpisy, podle kterých odbor rozhoduje nebo se jimi řídí</w:t>
      </w:r>
      <w:r w:rsidR="008C79C0">
        <w:t>:</w:t>
      </w:r>
    </w:p>
    <w:p w:rsidR="00FD56E2" w:rsidRDefault="00FD56E2" w:rsidP="000E6EA3">
      <w:pPr>
        <w:numPr>
          <w:ilvl w:val="0"/>
          <w:numId w:val="30"/>
        </w:numPr>
        <w:ind w:left="284" w:hanging="284"/>
      </w:pPr>
      <w:r>
        <w:t>zákon č. 499/2004 Sb., o archivnictví a spisové službě</w:t>
      </w:r>
    </w:p>
    <w:p w:rsidR="00FD56E2" w:rsidRDefault="00FD56E2" w:rsidP="000E6EA3">
      <w:pPr>
        <w:numPr>
          <w:ilvl w:val="0"/>
          <w:numId w:val="30"/>
        </w:numPr>
        <w:ind w:left="284" w:hanging="284"/>
      </w:pPr>
      <w:r>
        <w:lastRenderedPageBreak/>
        <w:t>zákon č. 565/1990 Sb., o místních poplatcích</w:t>
      </w:r>
    </w:p>
    <w:p w:rsidR="00FD56E2" w:rsidRDefault="00FD56E2" w:rsidP="000E6EA3">
      <w:pPr>
        <w:numPr>
          <w:ilvl w:val="0"/>
          <w:numId w:val="30"/>
        </w:numPr>
        <w:ind w:left="284" w:hanging="284"/>
      </w:pPr>
      <w:r>
        <w:t xml:space="preserve">zákon č. </w:t>
      </w:r>
      <w:r w:rsidR="002A2419">
        <w:t>280/2009 Sb., daňový řád</w:t>
      </w:r>
    </w:p>
    <w:p w:rsidR="00FD56E2" w:rsidRPr="00D2236A" w:rsidRDefault="00FD56E2" w:rsidP="000E6EA3">
      <w:pPr>
        <w:numPr>
          <w:ilvl w:val="0"/>
          <w:numId w:val="30"/>
        </w:numPr>
        <w:ind w:left="284" w:hanging="284"/>
      </w:pPr>
      <w:r>
        <w:t>zákon č. 99/1963 Sb., občanský soudní řád</w:t>
      </w:r>
    </w:p>
    <w:p w:rsidR="00401A2A" w:rsidRPr="00D2236A" w:rsidRDefault="00401A2A" w:rsidP="000E6EA3">
      <w:pPr>
        <w:numPr>
          <w:ilvl w:val="0"/>
          <w:numId w:val="30"/>
        </w:numPr>
        <w:ind w:left="284" w:hanging="284"/>
      </w:pPr>
      <w:r w:rsidRPr="00D2236A">
        <w:t>zákon č. 186/2016 Sb., o hazardních hrách,</w:t>
      </w:r>
    </w:p>
    <w:p w:rsidR="00401A2A" w:rsidRPr="00D2236A" w:rsidRDefault="00401A2A" w:rsidP="000E6EA3">
      <w:pPr>
        <w:numPr>
          <w:ilvl w:val="0"/>
          <w:numId w:val="30"/>
        </w:numPr>
        <w:ind w:left="284" w:hanging="284"/>
      </w:pPr>
      <w:r w:rsidRPr="00D2236A">
        <w:t>zákon č. 634/2004 Sb., o správních poplatcích</w:t>
      </w:r>
    </w:p>
    <w:p w:rsidR="00401A2A" w:rsidRPr="00D2236A" w:rsidRDefault="00401A2A" w:rsidP="000E6EA3">
      <w:pPr>
        <w:numPr>
          <w:ilvl w:val="0"/>
          <w:numId w:val="30"/>
        </w:numPr>
        <w:ind w:left="284" w:hanging="284"/>
      </w:pPr>
      <w:r w:rsidRPr="00D2236A">
        <w:t>zákon č. 500/2004 Sb., správní řád,</w:t>
      </w:r>
    </w:p>
    <w:p w:rsidR="00F53632" w:rsidRPr="00D52ACD" w:rsidRDefault="00FD56E2" w:rsidP="000E6EA3">
      <w:pPr>
        <w:numPr>
          <w:ilvl w:val="0"/>
          <w:numId w:val="30"/>
        </w:numPr>
        <w:ind w:left="284" w:hanging="284"/>
      </w:pPr>
      <w:r w:rsidRPr="00D2236A">
        <w:t xml:space="preserve"> </w:t>
      </w:r>
      <w:r w:rsidR="00F53632" w:rsidRPr="00D52ACD">
        <w:t>zákon č. 297/2016 Sb., o službách vytvářejících důvěru pro elektronické transakce</w:t>
      </w:r>
    </w:p>
    <w:p w:rsidR="00FD56E2" w:rsidRDefault="00FD56E2" w:rsidP="000E6EA3">
      <w:pPr>
        <w:numPr>
          <w:ilvl w:val="0"/>
          <w:numId w:val="30"/>
        </w:numPr>
        <w:ind w:left="284" w:hanging="284"/>
      </w:pPr>
      <w:r>
        <w:t xml:space="preserve"> zákon č. 262/2006 Sb., zákoník práce </w:t>
      </w:r>
    </w:p>
    <w:p w:rsidR="00FD56E2" w:rsidRDefault="00FD56E2" w:rsidP="000E6EA3">
      <w:pPr>
        <w:numPr>
          <w:ilvl w:val="0"/>
          <w:numId w:val="30"/>
        </w:numPr>
        <w:ind w:left="284" w:hanging="284"/>
      </w:pPr>
      <w:r>
        <w:t xml:space="preserve"> zákon č. 312/2002 Sb., o úřednících územních samosprávný</w:t>
      </w:r>
      <w:r w:rsidR="004D5C70">
        <w:t>ch celků</w:t>
      </w:r>
    </w:p>
    <w:p w:rsidR="00F1336B" w:rsidRDefault="007E403A" w:rsidP="000E6EA3">
      <w:pPr>
        <w:numPr>
          <w:ilvl w:val="0"/>
          <w:numId w:val="30"/>
        </w:numPr>
        <w:ind w:left="284" w:hanging="284"/>
      </w:pPr>
      <w:r>
        <w:t xml:space="preserve"> z</w:t>
      </w:r>
      <w:r w:rsidR="00B17B3E">
        <w:t>ákon č. 128/2000 Sb., o obcích</w:t>
      </w:r>
    </w:p>
    <w:p w:rsidR="004D5C70" w:rsidRDefault="004D5C70" w:rsidP="000E6EA3">
      <w:pPr>
        <w:numPr>
          <w:ilvl w:val="0"/>
          <w:numId w:val="30"/>
        </w:numPr>
        <w:ind w:left="284" w:hanging="284"/>
      </w:pPr>
      <w:r>
        <w:t xml:space="preserve"> zákon č. 365/2000 Sb., o informačních systémech veřejné správy.</w:t>
      </w:r>
    </w:p>
    <w:p w:rsidR="00FD56E2" w:rsidRDefault="00FD56E2">
      <w:pPr>
        <w:tabs>
          <w:tab w:val="left" w:pos="2040"/>
          <w:tab w:val="left" w:pos="2124"/>
          <w:tab w:val="left" w:pos="2490"/>
        </w:tabs>
        <w:rPr>
          <w:b/>
          <w:bCs/>
        </w:rPr>
      </w:pPr>
    </w:p>
    <w:p w:rsidR="00EB35EF" w:rsidRPr="00EB35EF" w:rsidRDefault="00F55692" w:rsidP="00F55692">
      <w:pPr>
        <w:pStyle w:val="Obsah1"/>
      </w:pPr>
      <w:r>
        <w:t xml:space="preserve">4. </w:t>
      </w:r>
      <w:r w:rsidR="00C14FE1" w:rsidRPr="00A15C8E">
        <w:t>Odbor životního prostředí</w:t>
      </w:r>
    </w:p>
    <w:p w:rsidR="00C14FE1" w:rsidRDefault="00C14FE1" w:rsidP="00C14FE1">
      <w:r>
        <w:t> </w:t>
      </w:r>
    </w:p>
    <w:p w:rsidR="00C14FE1" w:rsidRDefault="00F55692" w:rsidP="00F55692">
      <w:pPr>
        <w:pStyle w:val="Nadpis1IMP"/>
        <w:suppressAutoHyphens w:val="0"/>
        <w:overflowPunct/>
        <w:autoSpaceDE/>
        <w:autoSpaceDN/>
        <w:adjustRightInd/>
        <w:spacing w:line="240" w:lineRule="auto"/>
        <w:ind w:left="360" w:hanging="360"/>
        <w:textAlignment w:val="auto"/>
        <w:rPr>
          <w:caps w:val="0"/>
          <w:color w:val="000000"/>
        </w:rPr>
      </w:pPr>
      <w:r>
        <w:rPr>
          <w:caps w:val="0"/>
        </w:rPr>
        <w:t xml:space="preserve">4.1 </w:t>
      </w:r>
      <w:r w:rsidR="00C14FE1">
        <w:rPr>
          <w:caps w:val="0"/>
        </w:rPr>
        <w:t xml:space="preserve">Celková charakteristika odboru: </w:t>
      </w:r>
    </w:p>
    <w:p w:rsidR="00C14FE1" w:rsidRDefault="00C14FE1" w:rsidP="00C14FE1">
      <w:pPr>
        <w:jc w:val="both"/>
      </w:pPr>
      <w:r>
        <w:t>a) státní správa</w:t>
      </w:r>
    </w:p>
    <w:p w:rsidR="00C14FE1" w:rsidRDefault="00C14FE1" w:rsidP="00C14FE1">
      <w:pPr>
        <w:jc w:val="both"/>
      </w:pPr>
      <w:r>
        <w:t>Odbor životního prostředí vykonává přenesenou působnost státní správy v oblasti ochrany přírody a krajiny, zvířat, ovzduší, zemědělského půdního fondu a v oblasti odpadového hospodářství, vodního hospodářství, lesů, myslivosti, rybářství, příp. dalších složek životního prostředí, je-li k nim příslušný obecní úřad, pověřený obecní úřad nebo ORP. Odbor životního prostředí je správním orgánem I. stupně dle zvláštních předpisů a vykonává svou působnost v územním obvodu města Havířova a v některých případech také v územním obvodu pověřeného obecního úřadu a ve správním obvodu ORP.</w:t>
      </w:r>
    </w:p>
    <w:p w:rsidR="00C14FE1" w:rsidRDefault="00C14FE1" w:rsidP="00C14FE1">
      <w:pPr>
        <w:jc w:val="both"/>
      </w:pPr>
      <w:r>
        <w:t>b) samospráva</w:t>
      </w:r>
    </w:p>
    <w:p w:rsidR="00C14FE1" w:rsidRDefault="00C14FE1" w:rsidP="00C14FE1">
      <w:pPr>
        <w:jc w:val="both"/>
      </w:pPr>
      <w:r>
        <w:t>Odbor nemá v působnosti výkon samosprávy.</w:t>
      </w:r>
    </w:p>
    <w:p w:rsidR="00C14FE1" w:rsidRDefault="00C14FE1" w:rsidP="00C14FE1">
      <w:pPr>
        <w:jc w:val="both"/>
      </w:pPr>
      <w:r>
        <w:tab/>
      </w:r>
    </w:p>
    <w:p w:rsidR="00C14FE1" w:rsidRPr="007E403A" w:rsidRDefault="00F55692" w:rsidP="00F55692">
      <w:pPr>
        <w:pStyle w:val="Nadpis1IMP"/>
        <w:suppressAutoHyphens w:val="0"/>
        <w:overflowPunct/>
        <w:autoSpaceDE/>
        <w:autoSpaceDN/>
        <w:adjustRightInd/>
        <w:spacing w:line="240" w:lineRule="auto"/>
        <w:ind w:left="360" w:hanging="360"/>
        <w:textAlignment w:val="auto"/>
        <w:rPr>
          <w:bCs w:val="0"/>
          <w:color w:val="000000"/>
        </w:rPr>
      </w:pPr>
      <w:r>
        <w:rPr>
          <w:bCs w:val="0"/>
          <w:caps w:val="0"/>
        </w:rPr>
        <w:t xml:space="preserve">4.2 </w:t>
      </w:r>
      <w:r w:rsidR="007E403A" w:rsidRPr="007E403A">
        <w:rPr>
          <w:bCs w:val="0"/>
          <w:caps w:val="0"/>
        </w:rPr>
        <w:t>Členění odboru:</w:t>
      </w:r>
    </w:p>
    <w:p w:rsidR="00C14FE1" w:rsidRDefault="00C14FE1" w:rsidP="00C14FE1">
      <w:pPr>
        <w:tabs>
          <w:tab w:val="left" w:pos="0"/>
        </w:tabs>
        <w:jc w:val="both"/>
        <w:rPr>
          <w:color w:val="000000"/>
        </w:rPr>
      </w:pPr>
      <w:r>
        <w:t>- oddělení ochrany životního prostředí</w:t>
      </w:r>
    </w:p>
    <w:p w:rsidR="00C14FE1" w:rsidRDefault="00C14FE1" w:rsidP="00C14FE1">
      <w:pPr>
        <w:tabs>
          <w:tab w:val="left" w:pos="0"/>
        </w:tabs>
        <w:jc w:val="both"/>
        <w:rPr>
          <w:color w:val="000000"/>
        </w:rPr>
      </w:pPr>
      <w:r>
        <w:t>- oddělení ekologie krajiny.</w:t>
      </w:r>
    </w:p>
    <w:p w:rsidR="00401A2A" w:rsidRDefault="00401A2A" w:rsidP="00401A2A">
      <w:pPr>
        <w:tabs>
          <w:tab w:val="left" w:pos="0"/>
        </w:tabs>
        <w:jc w:val="both"/>
        <w:rPr>
          <w:color w:val="000000"/>
        </w:rPr>
      </w:pPr>
    </w:p>
    <w:p w:rsidR="00401A2A" w:rsidRPr="00085B12" w:rsidRDefault="00F55692" w:rsidP="00F55692">
      <w:pPr>
        <w:pStyle w:val="Nadpis1IMP"/>
        <w:suppressAutoHyphens w:val="0"/>
        <w:overflowPunct/>
        <w:autoSpaceDE/>
        <w:autoSpaceDN/>
        <w:adjustRightInd/>
        <w:spacing w:line="240" w:lineRule="auto"/>
        <w:ind w:left="360" w:hanging="360"/>
        <w:textAlignment w:val="auto"/>
        <w:rPr>
          <w:b w:val="0"/>
          <w:bCs w:val="0"/>
          <w:color w:val="000000"/>
        </w:rPr>
      </w:pPr>
      <w:r>
        <w:rPr>
          <w:bCs w:val="0"/>
          <w:caps w:val="0"/>
        </w:rPr>
        <w:t xml:space="preserve">4.3. </w:t>
      </w:r>
      <w:r w:rsidR="00401A2A" w:rsidRPr="00CE31EA">
        <w:rPr>
          <w:bCs w:val="0"/>
          <w:caps w:val="0"/>
        </w:rPr>
        <w:t>Náplň činnosti odboru</w:t>
      </w:r>
      <w:r w:rsidR="00401A2A" w:rsidRPr="00085B12">
        <w:rPr>
          <w:b w:val="0"/>
          <w:bCs w:val="0"/>
        </w:rPr>
        <w:t>:</w:t>
      </w:r>
    </w:p>
    <w:p w:rsidR="00401A2A" w:rsidRPr="00085B12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djustRightInd/>
        <w:spacing w:line="240" w:lineRule="auto"/>
        <w:jc w:val="both"/>
        <w:textAlignment w:val="auto"/>
      </w:pPr>
      <w:r w:rsidRPr="00085B12">
        <w:t>vykonává souhrnné práce při zajišťování výkonu státní správy na úseku ochrany ovzduší</w:t>
      </w:r>
      <w:r>
        <w:t>,</w:t>
      </w:r>
    </w:p>
    <w:p w:rsidR="00401A2A" w:rsidRPr="00085B12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djustRightInd/>
        <w:spacing w:line="240" w:lineRule="auto"/>
        <w:jc w:val="both"/>
        <w:textAlignment w:val="auto"/>
      </w:pPr>
      <w:r w:rsidRPr="00085B12">
        <w:t>zpřístupňuje informace o úrovni znečištění ovzduší a další informace o stavu ovzduší</w:t>
      </w:r>
      <w:r>
        <w:t>,</w:t>
      </w:r>
    </w:p>
    <w:p w:rsidR="00401A2A" w:rsidRPr="00085B12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djustRightInd/>
        <w:spacing w:line="240" w:lineRule="auto"/>
        <w:jc w:val="both"/>
        <w:textAlignment w:val="auto"/>
      </w:pPr>
      <w:r w:rsidRPr="00085B12">
        <w:t>spolupracuje s MŽP při zpracovávání a aktualizaci programu zlepšování kvality ovzduší pro danou aglomeraci nebo zónu</w:t>
      </w:r>
      <w:r>
        <w:t>,</w:t>
      </w:r>
    </w:p>
    <w:p w:rsidR="00401A2A" w:rsidRPr="007978EF" w:rsidRDefault="00401A2A" w:rsidP="000E6EA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8EF">
        <w:rPr>
          <w:rFonts w:ascii="Times New Roman" w:hAnsi="Times New Roman"/>
          <w:sz w:val="24"/>
          <w:szCs w:val="24"/>
        </w:rPr>
        <w:t>je-li to třeba, zpracovává pro případy vzniku smogové situace regulační řád. Regulační řád obsahuje opatření na omezení provozu silničních motorových vozidel. Regulační řád vydává obec formou nařízení,</w:t>
      </w:r>
    </w:p>
    <w:p w:rsidR="00401A2A" w:rsidRPr="007978EF" w:rsidRDefault="00401A2A" w:rsidP="000E6EA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8EF">
        <w:rPr>
          <w:rFonts w:ascii="Times New Roman" w:hAnsi="Times New Roman"/>
          <w:sz w:val="24"/>
          <w:szCs w:val="24"/>
        </w:rPr>
        <w:t>vydává závazné stanovisko k územnímu a stavebnímu řízení a k řízení o vydání kolaudačního souhlasu z hlediska ochrany ovzduší u stacionárních zdrojů neuvedených v příloze č. 2 k zákonu o ochraně ovzduší,</w:t>
      </w:r>
    </w:p>
    <w:p w:rsidR="00401A2A" w:rsidRPr="007978EF" w:rsidRDefault="00401A2A" w:rsidP="000E6EA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8EF">
        <w:rPr>
          <w:rFonts w:ascii="Times New Roman" w:hAnsi="Times New Roman"/>
          <w:sz w:val="24"/>
          <w:szCs w:val="24"/>
        </w:rPr>
        <w:t>může vydat své vyjádření k řízení podle odst. 2 písm. b) zákona o ochraně ovzduší,</w:t>
      </w:r>
    </w:p>
    <w:p w:rsidR="00401A2A" w:rsidRPr="007978EF" w:rsidRDefault="00401A2A" w:rsidP="000E6EA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8EF">
        <w:rPr>
          <w:rFonts w:ascii="Times New Roman" w:hAnsi="Times New Roman"/>
          <w:sz w:val="24"/>
          <w:szCs w:val="24"/>
        </w:rPr>
        <w:t xml:space="preserve">může zpracovat návrh vyhlášky, kterou se na území statutárního města Havířov, nebo jeho části, stanoví zóna s omezením provozu motorových silničních vozidel. V souvislosti se zavedením </w:t>
      </w:r>
      <w:proofErr w:type="spellStart"/>
      <w:r w:rsidRPr="007978EF">
        <w:rPr>
          <w:rFonts w:ascii="Times New Roman" w:hAnsi="Times New Roman"/>
          <w:sz w:val="24"/>
          <w:szCs w:val="24"/>
        </w:rPr>
        <w:t>nízkoemisních</w:t>
      </w:r>
      <w:proofErr w:type="spellEnd"/>
      <w:r w:rsidRPr="007978EF">
        <w:rPr>
          <w:rFonts w:ascii="Times New Roman" w:hAnsi="Times New Roman"/>
          <w:sz w:val="24"/>
          <w:szCs w:val="24"/>
        </w:rPr>
        <w:t xml:space="preserve"> zón může obecní úřad v samostatné působnosti na základě žádosti provozovatele vozidla povolit dočasnou nebo trvalou individuální výjimku pro vozidla,</w:t>
      </w:r>
    </w:p>
    <w:p w:rsidR="00401A2A" w:rsidRPr="007978EF" w:rsidRDefault="00401A2A" w:rsidP="000E6EA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8EF">
        <w:rPr>
          <w:rFonts w:ascii="Times New Roman" w:hAnsi="Times New Roman"/>
          <w:sz w:val="24"/>
          <w:szCs w:val="24"/>
        </w:rPr>
        <w:t xml:space="preserve">aktivně zpřístupňuje veřejnosti bez zbytečného odkladu srozumitelné informace dle § 30 odst. 1 písm. a)-e) zákona o ochraně ovzduší (o úrovni znečištění; o stacionárních zdrojích a emisích ze stacionární a mobilních zdrojů; o připravovaných opatřeních ke snížení úrovně znečištění a znečišťování, v dostatečném předstihu umožňujícím vznesení připomínek; o opatřeních přijatých ke snížení úrovně znečištění a znečišťování, zejména </w:t>
      </w:r>
      <w:r w:rsidRPr="007978EF">
        <w:rPr>
          <w:rFonts w:ascii="Times New Roman" w:hAnsi="Times New Roman"/>
          <w:sz w:val="24"/>
          <w:szCs w:val="24"/>
        </w:rPr>
        <w:lastRenderedPageBreak/>
        <w:t>v rámci programů zlepšování kvality ovzduší a regulačních řádů; o podaných žádostech o závazné stanovisko a povolení provozu a o závazných stanoviscích a povoleních, která byla vydaná na základě těchto žádostí),</w:t>
      </w:r>
    </w:p>
    <w:p w:rsidR="00401A2A" w:rsidRPr="007978EF" w:rsidRDefault="00401A2A" w:rsidP="000E6EA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8EF">
        <w:rPr>
          <w:rFonts w:ascii="Times New Roman" w:hAnsi="Times New Roman"/>
          <w:sz w:val="24"/>
          <w:szCs w:val="24"/>
        </w:rPr>
        <w:t>ukládá provozovateli, který neplní povinnosti stanovené zákonem o ochraně ovzduší nebo stanovené povolením provozu, opatření ke zjednání nápravy, popř. zastavení provozu stacionárního zdroje,</w:t>
      </w:r>
    </w:p>
    <w:p w:rsidR="00401A2A" w:rsidRPr="007978EF" w:rsidRDefault="00401A2A" w:rsidP="000E6EA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8EF">
        <w:rPr>
          <w:rFonts w:ascii="Times New Roman" w:hAnsi="Times New Roman"/>
          <w:sz w:val="24"/>
          <w:szCs w:val="24"/>
        </w:rPr>
        <w:t>dozírá na dodržování povinností provozovatelů stacionárních zdrojů neuvedených v příloze č. 2 k zákonu o ochraně ovzduší a za jejich porušení ukládá pokuty,</w:t>
      </w:r>
    </w:p>
    <w:p w:rsidR="00401A2A" w:rsidRPr="007978EF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 w:rsidRPr="007978EF">
        <w:t xml:space="preserve">vykonává souhrnné práce při zajišťování výkonu státní správy na úseku odpadového hospodářství, není-li tímto </w:t>
      </w:r>
      <w:r w:rsidRPr="006A03E5">
        <w:t>Organizačním řádem MMH</w:t>
      </w:r>
      <w:r>
        <w:t xml:space="preserve"> </w:t>
      </w:r>
      <w:r w:rsidRPr="007978EF">
        <w:t>stanoveno jinak,</w:t>
      </w:r>
    </w:p>
    <w:p w:rsidR="00401A2A" w:rsidRPr="007978EF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 w:rsidRPr="007978EF">
        <w:t>kontroluje, zda právnické osoby a fyzické osoby oprávněné k podnikání mají zajištěno využití nebo odstranění odpadu v souladu se zákonem,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uděluje souhlas k nakládání s nebezpečnými odpady do 100 t/rok,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vede a zpracovává evidenci odpadů a způsobů nakládání s nimi, zařízení k nakládání s odpady, shromažďovacích míst nebezpečných odpadů a sběrových míst odpadů a skladů odpadů,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kontroluje, zda pověřené osoby dodržují stanovený způsob hodnocení nebezpečných vlastností odpadů,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za podmínek stanovených zákonem může ukládat povinnosti nebo omezení ve věcech nakládání s odpady,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uděluje souhlas k upuštění od třídění nebo odděleného shromažďování odpadů,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dává vyjádření k podnikání v oblasti nakládání s odpady pro potřeby živnostenského úřadu,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dává vyjádření ke zřízení zařízení k odstraňování odpadů,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dává vyjádření v územním a stavebním řízení z hlediska nakládání s odpady,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dává vyjádření k připravovaným změnám výrobního procesu nebo výroby, které mají vliv na nakládání s odpady,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dává vyjádření k zavedení nebo rozšíření výroby oxidu titaničitého,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vykonává souhrnné práce při zajišťování výkonu státní správy na úseku vodního hospodářství,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upravuje, omezuje, popřípadě zakazuje obecné nakládání s povrchovými vodami,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povoluje pro potřeby jednotlivých občanů odběr a jiné nakládání s povrchovými nebo podzemními vodami,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rozhoduje o povolení vodního díla za podmínek stanovených zákonem,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za podmínek stanovených zákonem vydává souhlas ke stavbám a zařízením pokud tyto ovlivní vodní poměry, ke zřizování dálkových potrubí a stavbám umožňujícím podzemní skladování látek v zemských dutinách, ke stavbám, k těžbě nerostů nebo terénním úpravám v záplavových územích, ke stavbám v ochranných pásmech vodních zdrojů,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vykonává působnost vodohospodářského orgánu a speciálního stavebního úřadu,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zabezpečuje úkoly při ochraně území před povodněmi,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povoluje vypouštění odpadních vod do vod povrchových nebo podzemních, pro zdroje vypouštění do 10 000 EO (ekvivalentních obyvatel) a do kanalizace, obsahuje-li odpadní voda zvlášť nebezpečné závadné látky,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stanovuje ochranné pásmo vodních zdrojů,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souhlas k vypouštění ryb a ostatních vodních živočichů nepůvodních, geneticky nevhodných a neprověřených populací přirozených druhů do vodních toků a vodních nádrží,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color w:val="000000"/>
        </w:rPr>
      </w:pPr>
      <w:r>
        <w:t xml:space="preserve">vykonává souhrnné práce při zajišťování výkonu státní správy na úseku ochrany </w:t>
      </w:r>
      <w:proofErr w:type="gramStart"/>
      <w:r>
        <w:t>přírody a  krajiny</w:t>
      </w:r>
      <w:proofErr w:type="gramEnd"/>
      <w:r>
        <w:t>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vymezuje a hodnotí místní systém ekologické stability,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závazná stanoviska k zásahům do VKP,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lastRenderedPageBreak/>
        <w:t>vydává závazné stanovisko k odlesňování a zalesňování pozemků nad 0,5 ha a k výstavbě lesních cest a svážnic a lesních melioračních systémů,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je oprávněn zakázat nebo omezit činnost rušící rostliny a živočichy,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může uložit zajištění či použití prostředků šetrných k rostlinám a živočichům,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povoluje rozšíření geograficky nepůvodního druhu rostliny či živočicha do krajiny,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ukládá opatření k provedení zásahů při výskytu nákazy dřevin,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může vyžadovat údaje o paleontologickém nálezu a pověřovat osoby k provedení záchranného paleontologického průzkumu,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souhlasy ke stavbám a jiným činnostem ve vztahu ke krajinnému rázu,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vyhlašuje přechodně chráněné plochy,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poskytuje finanční náhradu za vyhlášení přechodně chráněné plochy,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předchozí souhlas k zásahům v ochranném pásmu památného stromu,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vede výpisy z ústředního seznamu ochrany přírody ve svém správním obvodu,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může vyzvat k prokázání povoleného způsobu nabytí zvláště chráněné rostliny, zvláště chráněného živočicha nebo rostliny a vyzvat k prokázání totožnosti držitele, prodejce nebo zpracovatele uvedených rostlin či živočichů,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stanoviska jako dotčený orgán státní správy k řízením jiných orgánů,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stanovuje povinnosti investorům (biologické hodnocení),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vyzývá vlastníky pozemků k provádění opatření ke zlepšení přírodních poměrů nebo s nimi uzavírá dohody k provádění péče o pozemky z důvodu ochrany přírody nebo zajišťuje tato opatření sám,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poskytuje finanční příspěvek vlastníkům nebo nájemcům pozemků, kteří se zdrží určité činnosti nebo provedou práce na zlepšení přírodního prostředí,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vykonává státní dozor ochrany přírody a krajiny,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color w:val="000000"/>
        </w:rPr>
      </w:pPr>
      <w:r>
        <w:t>povoluje kácení dřevin a je oprávněn k pozastavení, omezení nebo zákazu kácení dřevin,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color w:val="000000"/>
        </w:rPr>
      </w:pPr>
      <w:r>
        <w:t>ukládá náhradní výsadbu,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projednává záměr na vyhlášení památných stromů,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vykonává souhrnné práce při zajišťování výkonu státní správy na úseku ochrany zemědělského půdního fondu,</w:t>
      </w:r>
    </w:p>
    <w:p w:rsidR="00401A2A" w:rsidRPr="00165E65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 w:rsidRPr="00165E65">
        <w:t>vydává souhlas ke změně trvalého travního porostu na ornou půdu,</w:t>
      </w:r>
    </w:p>
    <w:p w:rsidR="00401A2A" w:rsidRPr="00165E65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 w:rsidRPr="00165E65">
        <w:t>zasílá údaje související s odnětím zemědělské půdy ze zemědělského půdního fondu do evidence odnětí zemědělské půdy,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color w:val="000000"/>
        </w:rPr>
      </w:pPr>
      <w:r>
        <w:t>rozhoduje o pozemku kontaminovaném škodlivými látkami, ohrožujícími zdraví nebo život lidí, který nesmí být používán pro výrobu potravin,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color w:val="000000"/>
        </w:rPr>
      </w:pPr>
      <w:r>
        <w:t>vydává souhlas k návrhům regulačních plánů a k návrhům územně plánovacích podkladů, které vycházejí ze schválených územních plánů obce,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color w:val="000000"/>
        </w:rPr>
      </w:pPr>
      <w:r>
        <w:t>vydává souhlas k návrhům tras nadzemních a podzemních vedení, pozemních komunikací, vodních cest a jejich součástí, pokud trasa nepřesahuje správní obvod ORP,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color w:val="000000"/>
        </w:rPr>
      </w:pPr>
      <w:r w:rsidRPr="00C14FE1">
        <w:t>vydává závazné stanovisko - souhlas</w:t>
      </w:r>
      <w:r>
        <w:t xml:space="preserve"> k odnětí půdy ze zemědělského půdního fondu o výměře do 1 ha a vymezí, zda a v jaké výši budou předepsány odvody za odnětí půdy ze zemědělského půdního fondu,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color w:val="000000"/>
        </w:rPr>
      </w:pPr>
      <w:r>
        <w:t>rozhoduje v pochybnostech o tom, že jde o součást zemědělského půdního fondu,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color w:val="000000"/>
        </w:rPr>
      </w:pPr>
      <w:r>
        <w:t>vykonává souhrnné práce při zajišťování výkonu státní správy na úseku ochrany lesů,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color w:val="000000"/>
        </w:rPr>
      </w:pPr>
      <w:r>
        <w:t>vydává rozhodnutí o tom, že pozemky, které nejsou ze zákona určeny k plnění funkcí lesa, tyto funkce plní,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rozhodnutí o náhradě újmy vzniklé v důsledku omezení hospodaření,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rozhodnutí o výjimce ze zákazu využití pozemků k jiným účelům do 1 ha,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souhlas k vydání územního rozhodnutí, k návrhům územně plánovací dokumentace mají-li být dotčeny pozemky určené k plnění funkcí lesa,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rozhodnutí o odnětí lesních pozemků k plnění funkcí lesa nebo omezení jejich využívání o výměře do 1 ha a stanoví výši poplatků,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rozhodnutí o dočasném omezení nebo vyloučení vstupu do lesa,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lastRenderedPageBreak/>
        <w:t>stanovuje podmínky ke konání organizovaných nebo hromadných sportovních akcí v lese,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rozhodnutí o rozsahu a způsobu zabezpečovacích opatření a změně způsobu hospodaření nebo omezení využívání, o uznání lesních porostů ke sběru semen, o opatřeních při mimořádných okolnostech, o opatření k vyhubení škodlivých organismů, o výjimce ze zákazu provádět těžbu, o udělení nebo odnětí licence pro výkon funkce odborného hospodáře, o podmínkách lesní dopravy po cizích pozemcích, o nápravných opatřeních,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vystavuje potvrzení o původu reprodukčního materiálu získaného z uznaných zdrojů,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color w:val="000000"/>
        </w:rPr>
      </w:pPr>
      <w:r>
        <w:t>vykonává souhrnné práce při zajišťování výkonu státní správy na úseku myslivosti,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color w:val="000000"/>
        </w:rPr>
      </w:pPr>
      <w:r>
        <w:rPr>
          <w:color w:val="000000"/>
        </w:rPr>
        <w:t xml:space="preserve">určuje </w:t>
      </w:r>
      <w:r>
        <w:t>jakostní třídy, normované a minimální stavy zvěře,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rozhoduje o</w:t>
      </w:r>
      <w:r>
        <w:rPr>
          <w:color w:val="000000"/>
        </w:rPr>
        <w:t xml:space="preserve"> </w:t>
      </w:r>
      <w:r>
        <w:t>zavádění dalšího druhu zvěře v honitbě,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souhlas s vypuštěním zvěře do honitby,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rozhodnutí o konání chovatelské přehlídky trofejí,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schvaluje zařízení pro záchranné chovy,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souhlas k dočasnému držení lišky obecné v zajetí,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rozhoduje o umístění slaniska, napajedla nebo zařízení pro přikrmování zvěře,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nařízení omezení či zákazu vstupu do honitby, či jiných činností,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rozhodnutí o krmení zvěře na náklad uživatele honitby,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rozhodnutí o uznání honitby,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rozhodnutí o registraci honebního společenstva,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rozhoduje o určení náhrady za přičlenění honebních pozemků k honitbě,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rozhodnutí o ustanovení nebo odvolání mysliveckého hospodáře,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rozhodnutí o určení plánu mysliveckého hospodaření v honitbě, nedojde-li mezi uživatelem a držitelem honitby k dohodě,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rozhodnutí o povolení úpravy, popř. uložení snížení početního stavu zvěře, případně zrušení chovu zvěře,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rozhodnutí o povolení lovu zvěře v době jejího hájení,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rozhodnutí o povolení lovu zvěře na nehonebních pozemcích,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rozhodnutí o pověření provedení lovu zvěře na nehonebních pozemcích,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 rozhodnutí o výjimce ze zakázaných způsobů lovu,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rozhoduje o vydání loveckého lístku,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 xml:space="preserve">vydává rozhodnutí o tom, která plodina je </w:t>
      </w:r>
      <w:proofErr w:type="spellStart"/>
      <w:r>
        <w:t>vysokocenná</w:t>
      </w:r>
      <w:proofErr w:type="spellEnd"/>
      <w:r>
        <w:t>,</w:t>
      </w:r>
    </w:p>
    <w:p w:rsidR="00401A2A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color w:val="000000"/>
        </w:rPr>
      </w:pPr>
      <w:r>
        <w:t>poskytuje informace o životním prostředí dle zákona č. 123/1998 Sb.,</w:t>
      </w:r>
    </w:p>
    <w:p w:rsidR="00401A2A" w:rsidRPr="00302A16" w:rsidRDefault="00401A2A" w:rsidP="000E6EA3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color w:val="000000"/>
        </w:rPr>
      </w:pPr>
      <w:r>
        <w:t>vydává rybářské lístky,</w:t>
      </w:r>
    </w:p>
    <w:p w:rsidR="00401A2A" w:rsidRPr="00302A16" w:rsidRDefault="00401A2A" w:rsidP="000E6EA3">
      <w:pPr>
        <w:pStyle w:val="NormlnIMP"/>
        <w:numPr>
          <w:ilvl w:val="0"/>
          <w:numId w:val="18"/>
        </w:numPr>
        <w:tabs>
          <w:tab w:val="left" w:pos="567"/>
        </w:tabs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color w:val="000000"/>
        </w:rPr>
      </w:pPr>
      <w:r w:rsidRPr="00C14FE1">
        <w:t>eviduje přesuny včelstev</w:t>
      </w:r>
    </w:p>
    <w:p w:rsidR="00401A2A" w:rsidRDefault="00401A2A" w:rsidP="000E6EA3">
      <w:pPr>
        <w:pStyle w:val="NormlnIMP"/>
        <w:numPr>
          <w:ilvl w:val="0"/>
          <w:numId w:val="18"/>
        </w:numPr>
        <w:tabs>
          <w:tab w:val="left" w:pos="567"/>
        </w:tabs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 w:rsidRPr="00C14FE1">
        <w:t>podává hlášení výskytu škůdců a chorob spadajících do kompetence města</w:t>
      </w:r>
    </w:p>
    <w:p w:rsidR="00401A2A" w:rsidRDefault="00401A2A" w:rsidP="000E6EA3">
      <w:pPr>
        <w:pStyle w:val="NormlnIMP"/>
        <w:numPr>
          <w:ilvl w:val="0"/>
          <w:numId w:val="18"/>
        </w:numPr>
        <w:tabs>
          <w:tab w:val="clear" w:pos="360"/>
          <w:tab w:val="num" w:pos="567"/>
        </w:tabs>
        <w:suppressAutoHyphens w:val="0"/>
        <w:overflowPunct/>
        <w:autoSpaceDE/>
        <w:autoSpaceDN/>
        <w:adjustRightInd/>
        <w:spacing w:line="240" w:lineRule="auto"/>
        <w:ind w:left="567" w:hanging="567"/>
        <w:jc w:val="both"/>
        <w:textAlignment w:val="auto"/>
      </w:pPr>
      <w:r w:rsidRPr="00C14FE1">
        <w:t xml:space="preserve">upozorňuje vlastníky pozemků na povinnost zjišťovat a omezovat výskyt a šíření </w:t>
      </w:r>
      <w:r>
        <w:t>o</w:t>
      </w:r>
      <w:r w:rsidRPr="00C14FE1">
        <w:t>rganismů včetně plevelů v souladu se zák. č. 326/2004 Sb.</w:t>
      </w:r>
      <w:r>
        <w:t>,</w:t>
      </w:r>
    </w:p>
    <w:p w:rsidR="00401A2A" w:rsidRDefault="00401A2A" w:rsidP="000E6EA3">
      <w:pPr>
        <w:pStyle w:val="NormlnIMP"/>
        <w:numPr>
          <w:ilvl w:val="0"/>
          <w:numId w:val="18"/>
        </w:numPr>
        <w:tabs>
          <w:tab w:val="left" w:pos="567"/>
        </w:tabs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 w:rsidRPr="00C14FE1">
        <w:t>ustanovuje a ruší rybářskou stráž</w:t>
      </w:r>
      <w:r>
        <w:t>,</w:t>
      </w:r>
    </w:p>
    <w:p w:rsidR="00401A2A" w:rsidRDefault="00401A2A" w:rsidP="000E6EA3">
      <w:pPr>
        <w:pStyle w:val="NormlnIMP"/>
        <w:numPr>
          <w:ilvl w:val="0"/>
          <w:numId w:val="18"/>
        </w:numPr>
        <w:tabs>
          <w:tab w:val="left" w:pos="567"/>
        </w:tabs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vydává, mění a ruší mimořádná rostlinolékařská opatření,</w:t>
      </w:r>
    </w:p>
    <w:p w:rsidR="00401A2A" w:rsidRDefault="00401A2A" w:rsidP="000E6EA3">
      <w:pPr>
        <w:pStyle w:val="NormlnIMP"/>
        <w:numPr>
          <w:ilvl w:val="0"/>
          <w:numId w:val="18"/>
        </w:numPr>
        <w:tabs>
          <w:tab w:val="left" w:pos="567"/>
        </w:tabs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ustanovuje a ruší mysliveckou stráž,</w:t>
      </w:r>
    </w:p>
    <w:p w:rsidR="00401A2A" w:rsidRDefault="00401A2A" w:rsidP="000E6EA3">
      <w:pPr>
        <w:pStyle w:val="NormlnIMP"/>
        <w:numPr>
          <w:ilvl w:val="0"/>
          <w:numId w:val="18"/>
        </w:numPr>
        <w:tabs>
          <w:tab w:val="left" w:pos="567"/>
        </w:tabs>
        <w:suppressAutoHyphens w:val="0"/>
        <w:overflowPunct/>
        <w:autoSpaceDE/>
        <w:autoSpaceDN/>
        <w:adjustRightInd/>
        <w:spacing w:line="240" w:lineRule="auto"/>
        <w:ind w:left="567" w:hanging="567"/>
        <w:jc w:val="both"/>
        <w:textAlignment w:val="auto"/>
      </w:pPr>
      <w:r>
        <w:t>provádí kontrolu nad dodržováním podmínek zákona na ochranu zvířat proti týrání a plní další úkoly, které obecnímu úřadu, příp. ORP z tohoto zákona vyplývají,</w:t>
      </w:r>
    </w:p>
    <w:p w:rsidR="00401A2A" w:rsidRPr="007E1E1B" w:rsidRDefault="00401A2A" w:rsidP="000E6EA3">
      <w:pPr>
        <w:pStyle w:val="NormlnIMP"/>
        <w:numPr>
          <w:ilvl w:val="0"/>
          <w:numId w:val="18"/>
        </w:numPr>
        <w:tabs>
          <w:tab w:val="left" w:pos="567"/>
        </w:tabs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 xml:space="preserve">vydává koordinované stanovisko za </w:t>
      </w:r>
      <w:r w:rsidRPr="007E1E1B">
        <w:t>MMH podle stavebního zákona,</w:t>
      </w:r>
    </w:p>
    <w:p w:rsidR="00401A2A" w:rsidRPr="007E1E1B" w:rsidRDefault="00401A2A" w:rsidP="000E6EA3">
      <w:pPr>
        <w:pStyle w:val="NormlnIMP"/>
        <w:numPr>
          <w:ilvl w:val="0"/>
          <w:numId w:val="18"/>
        </w:numPr>
        <w:tabs>
          <w:tab w:val="left" w:pos="567"/>
        </w:tabs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 w:rsidRPr="007E1E1B">
        <w:t>provádí vidimaci a legalizaci,</w:t>
      </w:r>
    </w:p>
    <w:p w:rsidR="00401A2A" w:rsidRPr="00880891" w:rsidRDefault="00401A2A" w:rsidP="000E6EA3">
      <w:pPr>
        <w:pStyle w:val="NormlnIMP"/>
        <w:numPr>
          <w:ilvl w:val="0"/>
          <w:numId w:val="18"/>
        </w:numPr>
        <w:tabs>
          <w:tab w:val="clear" w:pos="360"/>
          <w:tab w:val="num" w:pos="567"/>
        </w:tabs>
        <w:suppressAutoHyphens w:val="0"/>
        <w:overflowPunct/>
        <w:autoSpaceDE/>
        <w:autoSpaceDN/>
        <w:adjustRightInd/>
        <w:spacing w:line="240" w:lineRule="auto"/>
        <w:ind w:left="567" w:hanging="567"/>
        <w:jc w:val="both"/>
        <w:textAlignment w:val="auto"/>
      </w:pPr>
      <w:r w:rsidRPr="00880891">
        <w:t>navrhuje RMH aktualizaci sazebníku úhrad za poskytování informací podle zákona č. 123/1998 Sb.,</w:t>
      </w:r>
    </w:p>
    <w:p w:rsidR="00401A2A" w:rsidRPr="00880891" w:rsidRDefault="00D773C1" w:rsidP="000E6EA3">
      <w:pPr>
        <w:pStyle w:val="NormlnIMP"/>
        <w:numPr>
          <w:ilvl w:val="0"/>
          <w:numId w:val="18"/>
        </w:numPr>
        <w:tabs>
          <w:tab w:val="clear" w:pos="360"/>
          <w:tab w:val="num" w:pos="567"/>
        </w:tabs>
        <w:suppressAutoHyphens w:val="0"/>
        <w:overflowPunct/>
        <w:autoSpaceDE/>
        <w:autoSpaceDN/>
        <w:adjustRightInd/>
        <w:spacing w:line="240" w:lineRule="auto"/>
        <w:ind w:left="567" w:hanging="567"/>
        <w:jc w:val="both"/>
        <w:textAlignment w:val="auto"/>
      </w:pPr>
      <w:r w:rsidRPr="00880891">
        <w:t xml:space="preserve">projednává přestupky spáchané porušením právních předpisů ve svěřené působnosti, zejména podle zákona o ochraně životního prostředí, ovzduší, přírody, zákona o odpadech, lesního a vodního zákona, na úseku zemědělství a myslivosti, zákona o ochraně zvířat proti týrání, popř. porušením právních předpisů vydaných orgány </w:t>
      </w:r>
      <w:r w:rsidR="00BF7103" w:rsidRPr="00880891">
        <w:t>města</w:t>
      </w:r>
      <w:r w:rsidRPr="00880891">
        <w:t xml:space="preserve"> na jejich základě,</w:t>
      </w:r>
    </w:p>
    <w:p w:rsidR="00401A2A" w:rsidRPr="00165E65" w:rsidRDefault="00401A2A" w:rsidP="000E6EA3">
      <w:pPr>
        <w:pStyle w:val="NormlnIMP"/>
        <w:numPr>
          <w:ilvl w:val="0"/>
          <w:numId w:val="18"/>
        </w:numPr>
        <w:tabs>
          <w:tab w:val="clear" w:pos="360"/>
          <w:tab w:val="num" w:pos="567"/>
        </w:tabs>
        <w:suppressAutoHyphens w:val="0"/>
        <w:overflowPunct/>
        <w:autoSpaceDE/>
        <w:autoSpaceDN/>
        <w:adjustRightInd/>
        <w:spacing w:line="240" w:lineRule="auto"/>
        <w:ind w:left="567" w:hanging="567"/>
        <w:jc w:val="both"/>
        <w:textAlignment w:val="auto"/>
      </w:pPr>
      <w:r w:rsidRPr="00880891">
        <w:lastRenderedPageBreak/>
        <w:t>zapisuje údaje do evidence přestupků, opatřuje opisy a vede řízení o námitkách proti údajům zapsaným v evidenci přestupků za porušení</w:t>
      </w:r>
      <w:r w:rsidRPr="00165E65">
        <w:t xml:space="preserve"> právních předpisů ve svěřené působnosti,</w:t>
      </w:r>
    </w:p>
    <w:p w:rsidR="00401A2A" w:rsidRDefault="00401A2A" w:rsidP="000E6EA3">
      <w:pPr>
        <w:pStyle w:val="NormlnIMP"/>
        <w:numPr>
          <w:ilvl w:val="0"/>
          <w:numId w:val="18"/>
        </w:numPr>
        <w:tabs>
          <w:tab w:val="left" w:pos="567"/>
        </w:tabs>
        <w:suppressAutoHyphens w:val="0"/>
        <w:overflowPunct/>
        <w:autoSpaceDE/>
        <w:autoSpaceDN/>
        <w:adjustRightInd/>
        <w:spacing w:line="240" w:lineRule="auto"/>
        <w:jc w:val="both"/>
        <w:textAlignment w:val="auto"/>
      </w:pPr>
      <w:r>
        <w:t>odpovídá za hospodaření s finančními prostředky organizační jednotky 2.</w:t>
      </w:r>
    </w:p>
    <w:p w:rsidR="00C14FE1" w:rsidRDefault="00C14FE1" w:rsidP="00BA6C7D">
      <w:pPr>
        <w:pStyle w:val="NormlnIMP"/>
        <w:tabs>
          <w:tab w:val="left" w:pos="567"/>
        </w:tabs>
        <w:suppressAutoHyphens w:val="0"/>
        <w:overflowPunct/>
        <w:autoSpaceDE/>
        <w:autoSpaceDN/>
        <w:adjustRightInd/>
        <w:spacing w:line="240" w:lineRule="auto"/>
        <w:ind w:left="567"/>
        <w:jc w:val="both"/>
        <w:textAlignment w:val="auto"/>
      </w:pPr>
    </w:p>
    <w:p w:rsidR="00C14FE1" w:rsidRPr="008E03D9" w:rsidRDefault="00F55692" w:rsidP="00F55692">
      <w:pPr>
        <w:pStyle w:val="Nadpis1IMP"/>
        <w:suppressAutoHyphens w:val="0"/>
        <w:overflowPunct/>
        <w:autoSpaceDE/>
        <w:autoSpaceDN/>
        <w:adjustRightInd/>
        <w:spacing w:line="240" w:lineRule="auto"/>
        <w:ind w:left="360" w:hanging="360"/>
        <w:textAlignment w:val="auto"/>
      </w:pPr>
      <w:r>
        <w:rPr>
          <w:caps w:val="0"/>
        </w:rPr>
        <w:t xml:space="preserve">4.4 </w:t>
      </w:r>
      <w:r w:rsidR="008E03D9" w:rsidRPr="008E03D9">
        <w:rPr>
          <w:caps w:val="0"/>
        </w:rPr>
        <w:t>Nejdůležitější právní předpisy, podle kterých odbor rozhoduje nebo se jimi řídí:</w:t>
      </w:r>
    </w:p>
    <w:p w:rsidR="00C14FE1" w:rsidRPr="005A67DE" w:rsidRDefault="00C14FE1" w:rsidP="000E6EA3">
      <w:pPr>
        <w:numPr>
          <w:ilvl w:val="0"/>
          <w:numId w:val="30"/>
        </w:numPr>
        <w:ind w:left="284" w:hanging="284"/>
      </w:pPr>
      <w:r>
        <w:t>zákon č. 123/1998 Sb., o právu na informace o životním prostředí</w:t>
      </w:r>
    </w:p>
    <w:p w:rsidR="00C14FE1" w:rsidRDefault="00C14FE1" w:rsidP="000E6EA3">
      <w:pPr>
        <w:numPr>
          <w:ilvl w:val="0"/>
          <w:numId w:val="30"/>
        </w:numPr>
        <w:ind w:left="284" w:hanging="284"/>
      </w:pPr>
      <w:r>
        <w:t>zákon č. 254/2001 Sb., o vodách</w:t>
      </w:r>
      <w:r>
        <w:tab/>
      </w:r>
    </w:p>
    <w:p w:rsidR="00C14FE1" w:rsidRDefault="00C14FE1" w:rsidP="000E6EA3">
      <w:pPr>
        <w:numPr>
          <w:ilvl w:val="0"/>
          <w:numId w:val="30"/>
        </w:numPr>
        <w:ind w:left="284" w:hanging="284"/>
      </w:pPr>
      <w:r>
        <w:t>zákon č. 274/2001 Sb., o vodovodech a kanalizacích</w:t>
      </w:r>
    </w:p>
    <w:p w:rsidR="00C14FE1" w:rsidRDefault="00C14FE1" w:rsidP="000E6EA3">
      <w:pPr>
        <w:numPr>
          <w:ilvl w:val="0"/>
          <w:numId w:val="30"/>
        </w:numPr>
        <w:ind w:left="284" w:hanging="284"/>
      </w:pPr>
      <w:r>
        <w:t>zákon č. 185/2001 Sb., o odpadech</w:t>
      </w:r>
    </w:p>
    <w:p w:rsidR="00C14FE1" w:rsidRDefault="00C14FE1" w:rsidP="000E6EA3">
      <w:pPr>
        <w:numPr>
          <w:ilvl w:val="0"/>
          <w:numId w:val="30"/>
        </w:numPr>
        <w:ind w:left="284" w:hanging="284"/>
      </w:pPr>
      <w:r>
        <w:t xml:space="preserve">zákon č. </w:t>
      </w:r>
      <w:r w:rsidR="003D46C0">
        <w:t>201/2012</w:t>
      </w:r>
      <w:r>
        <w:t xml:space="preserve"> Sb., o ochraně ovzduší</w:t>
      </w:r>
    </w:p>
    <w:p w:rsidR="00C14FE1" w:rsidRDefault="00C14FE1" w:rsidP="000E6EA3">
      <w:pPr>
        <w:numPr>
          <w:ilvl w:val="0"/>
          <w:numId w:val="30"/>
        </w:numPr>
        <w:ind w:left="284" w:hanging="284"/>
      </w:pPr>
      <w:r>
        <w:t>zákon č. 334/1992 Sb., o ochraně zemědělského půdního fondu</w:t>
      </w:r>
    </w:p>
    <w:p w:rsidR="00C14FE1" w:rsidRDefault="00C14FE1" w:rsidP="000E6EA3">
      <w:pPr>
        <w:numPr>
          <w:ilvl w:val="0"/>
          <w:numId w:val="30"/>
        </w:numPr>
        <w:ind w:left="284" w:hanging="284"/>
      </w:pPr>
      <w:r>
        <w:t xml:space="preserve">zákon č. 99/2004 Sb., o rybářství </w:t>
      </w:r>
    </w:p>
    <w:p w:rsidR="00C14FE1" w:rsidRDefault="00C14FE1" w:rsidP="000E6EA3">
      <w:pPr>
        <w:numPr>
          <w:ilvl w:val="0"/>
          <w:numId w:val="30"/>
        </w:numPr>
        <w:ind w:left="284" w:hanging="284"/>
      </w:pPr>
      <w:r>
        <w:t>zákon č. 326/2004 Sb., o rostlinolékařské péči</w:t>
      </w:r>
    </w:p>
    <w:p w:rsidR="00C14FE1" w:rsidRDefault="00C14FE1" w:rsidP="000E6EA3">
      <w:pPr>
        <w:numPr>
          <w:ilvl w:val="0"/>
          <w:numId w:val="30"/>
        </w:numPr>
        <w:ind w:left="284" w:hanging="284"/>
      </w:pPr>
      <w:r>
        <w:t>zákon č. 166/1999 Sb., o veterinární péči</w:t>
      </w:r>
    </w:p>
    <w:p w:rsidR="00C14FE1" w:rsidRDefault="00C14FE1" w:rsidP="000E6EA3">
      <w:pPr>
        <w:numPr>
          <w:ilvl w:val="0"/>
          <w:numId w:val="30"/>
        </w:numPr>
        <w:ind w:left="284" w:hanging="284"/>
      </w:pPr>
      <w:r>
        <w:t>zákon č. 246/1992 Sb., na ochranu zvířat proti týrání</w:t>
      </w:r>
    </w:p>
    <w:p w:rsidR="00C14FE1" w:rsidRDefault="00C14FE1" w:rsidP="000E6EA3">
      <w:pPr>
        <w:numPr>
          <w:ilvl w:val="0"/>
          <w:numId w:val="30"/>
        </w:numPr>
        <w:ind w:left="284" w:hanging="284"/>
      </w:pPr>
      <w:r>
        <w:t>zákon č. 114/1992 Sb., o ochraně přírody a krajiny</w:t>
      </w:r>
    </w:p>
    <w:p w:rsidR="00C14FE1" w:rsidRDefault="00C14FE1" w:rsidP="000E6EA3">
      <w:pPr>
        <w:numPr>
          <w:ilvl w:val="0"/>
          <w:numId w:val="30"/>
        </w:numPr>
        <w:ind w:left="284" w:hanging="284"/>
      </w:pPr>
      <w:r>
        <w:t>zákon č. 289/1995 Sb., o lesích</w:t>
      </w:r>
    </w:p>
    <w:p w:rsidR="00C14FE1" w:rsidRPr="00C14FE1" w:rsidRDefault="00C14FE1" w:rsidP="000E6EA3">
      <w:pPr>
        <w:numPr>
          <w:ilvl w:val="0"/>
          <w:numId w:val="30"/>
        </w:numPr>
        <w:ind w:left="284" w:hanging="284"/>
      </w:pPr>
      <w:r>
        <w:t>zákon č. 449/2001 Sb., o myslivosti</w:t>
      </w:r>
    </w:p>
    <w:p w:rsidR="00C14FE1" w:rsidRPr="00C14FE1" w:rsidRDefault="00C14FE1" w:rsidP="000E6EA3">
      <w:pPr>
        <w:numPr>
          <w:ilvl w:val="0"/>
          <w:numId w:val="30"/>
        </w:numPr>
        <w:ind w:left="284" w:hanging="284"/>
      </w:pPr>
      <w:r w:rsidRPr="00C14FE1">
        <w:t xml:space="preserve">zákon č. 149/2003 Sb., o obchodu s reprodukčním materiálem lesních dřevin </w:t>
      </w:r>
    </w:p>
    <w:p w:rsidR="00C14FE1" w:rsidRDefault="00C14FE1" w:rsidP="000E6EA3">
      <w:pPr>
        <w:numPr>
          <w:ilvl w:val="0"/>
          <w:numId w:val="30"/>
        </w:numPr>
        <w:ind w:left="284" w:hanging="284"/>
      </w:pPr>
      <w:r w:rsidRPr="00C14FE1">
        <w:t>zá</w:t>
      </w:r>
      <w:r w:rsidR="00F1336B">
        <w:t xml:space="preserve">kon č. </w:t>
      </w:r>
      <w:r w:rsidR="008776A7">
        <w:t xml:space="preserve">  </w:t>
      </w:r>
      <w:r w:rsidR="00F1336B">
        <w:t>21/2006 Sb., o ověřování</w:t>
      </w:r>
    </w:p>
    <w:p w:rsidR="00F1336B" w:rsidRPr="00C14FE1" w:rsidRDefault="00F1336B" w:rsidP="000E6EA3">
      <w:pPr>
        <w:numPr>
          <w:ilvl w:val="0"/>
          <w:numId w:val="30"/>
        </w:numPr>
        <w:ind w:left="284" w:hanging="284"/>
      </w:pPr>
      <w:r>
        <w:t>zákon č. 128/2000 Sb., o obcích</w:t>
      </w:r>
    </w:p>
    <w:p w:rsidR="00FB5886" w:rsidRPr="00880891" w:rsidRDefault="00C14FE1" w:rsidP="000E6EA3">
      <w:pPr>
        <w:numPr>
          <w:ilvl w:val="0"/>
          <w:numId w:val="30"/>
        </w:numPr>
        <w:ind w:left="284" w:hanging="284"/>
      </w:pPr>
      <w:r w:rsidRPr="00C14FE1">
        <w:t>zákon č.</w:t>
      </w:r>
      <w:r w:rsidR="008E03D9">
        <w:t xml:space="preserve"> </w:t>
      </w:r>
      <w:r w:rsidRPr="00C14FE1">
        <w:t xml:space="preserve">183/2006 Sb., </w:t>
      </w:r>
      <w:r w:rsidRPr="00880891">
        <w:t>o územním plánování a stavebním řádu (stavební zákon)</w:t>
      </w:r>
    </w:p>
    <w:p w:rsidR="007B67DD" w:rsidRPr="00880891" w:rsidRDefault="007B67DD" w:rsidP="000E6EA3">
      <w:pPr>
        <w:numPr>
          <w:ilvl w:val="0"/>
          <w:numId w:val="30"/>
        </w:numPr>
        <w:ind w:left="284" w:hanging="284"/>
      </w:pPr>
      <w:r w:rsidRPr="00880891">
        <w:t>zákon č.</w:t>
      </w:r>
      <w:r w:rsidR="008E03D9" w:rsidRPr="00880891">
        <w:t xml:space="preserve"> </w:t>
      </w:r>
      <w:r w:rsidRPr="00880891">
        <w:t>255/2012 Sb., o kontrole (kontrolní řád)</w:t>
      </w:r>
    </w:p>
    <w:p w:rsidR="00401A2A" w:rsidRPr="00880891" w:rsidRDefault="00401A2A" w:rsidP="000E6EA3">
      <w:pPr>
        <w:numPr>
          <w:ilvl w:val="0"/>
          <w:numId w:val="30"/>
        </w:numPr>
        <w:ind w:left="284" w:hanging="284"/>
      </w:pPr>
      <w:r w:rsidRPr="00880891">
        <w:t xml:space="preserve">zákon č. </w:t>
      </w:r>
      <w:r w:rsidR="00D773C1" w:rsidRPr="00880891">
        <w:t>250/2016 Sb., o odpovědnosti za přestupky a řízení o nich,</w:t>
      </w:r>
    </w:p>
    <w:p w:rsidR="00401A2A" w:rsidRPr="00165E65" w:rsidRDefault="00401A2A" w:rsidP="000E6EA3">
      <w:pPr>
        <w:numPr>
          <w:ilvl w:val="0"/>
          <w:numId w:val="30"/>
        </w:numPr>
        <w:ind w:left="284" w:hanging="284"/>
      </w:pPr>
      <w:r w:rsidRPr="00880891">
        <w:t>zákon č. 2</w:t>
      </w:r>
      <w:r w:rsidR="004F2901" w:rsidRPr="00880891">
        <w:t>69/1994 Sb., o rejstříku trestů</w:t>
      </w:r>
      <w:r w:rsidR="004F2901" w:rsidRPr="00165E65">
        <w:t>,</w:t>
      </w:r>
    </w:p>
    <w:p w:rsidR="004F2901" w:rsidRPr="00165E65" w:rsidRDefault="004F2901" w:rsidP="000E6EA3">
      <w:pPr>
        <w:numPr>
          <w:ilvl w:val="0"/>
          <w:numId w:val="30"/>
        </w:numPr>
        <w:ind w:left="284" w:hanging="284"/>
      </w:pPr>
      <w:r w:rsidRPr="00165E65">
        <w:t>zákon č. 500/2004 Sb., správní řád.</w:t>
      </w:r>
    </w:p>
    <w:p w:rsidR="00C14FE1" w:rsidRPr="00C14FE1" w:rsidRDefault="00C14FE1" w:rsidP="00FB5886">
      <w:r w:rsidRPr="00C14FE1">
        <w:t xml:space="preserve"> </w:t>
      </w:r>
    </w:p>
    <w:p w:rsidR="00FD56E2" w:rsidRDefault="00F55692" w:rsidP="00F55692">
      <w:pPr>
        <w:pStyle w:val="Obsah1"/>
      </w:pPr>
      <w:r>
        <w:t xml:space="preserve">5. </w:t>
      </w:r>
      <w:r w:rsidR="00FD56E2">
        <w:t>Odbor územního rozvoje</w:t>
      </w:r>
    </w:p>
    <w:p w:rsidR="00FD56E2" w:rsidRDefault="00FD56E2"/>
    <w:p w:rsidR="000778D3" w:rsidRDefault="000778D3" w:rsidP="000778D3">
      <w:pPr>
        <w:pStyle w:val="Nadpis1IMP"/>
        <w:suppressAutoHyphens w:val="0"/>
        <w:overflowPunct/>
        <w:autoSpaceDE/>
        <w:autoSpaceDN/>
        <w:adjustRightInd/>
        <w:spacing w:line="240" w:lineRule="auto"/>
        <w:ind w:left="360" w:hanging="360"/>
        <w:textAlignment w:val="auto"/>
        <w:rPr>
          <w:caps w:val="0"/>
        </w:rPr>
      </w:pPr>
      <w:r>
        <w:rPr>
          <w:caps w:val="0"/>
        </w:rPr>
        <w:t>5.1 Celková charakteristika odboru:</w:t>
      </w:r>
    </w:p>
    <w:p w:rsidR="000778D3" w:rsidRDefault="000778D3" w:rsidP="000778D3">
      <w:pPr>
        <w:jc w:val="both"/>
      </w:pPr>
      <w:r>
        <w:t>a) státní správa</w:t>
      </w:r>
    </w:p>
    <w:p w:rsidR="000778D3" w:rsidRDefault="000778D3" w:rsidP="000778D3">
      <w:pPr>
        <w:pStyle w:val="Zkladntext"/>
        <w:rPr>
          <w:bCs/>
        </w:rPr>
      </w:pPr>
      <w:r>
        <w:rPr>
          <w:bCs/>
        </w:rPr>
        <w:t xml:space="preserve">Vykonává přenesenou působnost státní správy v oblasti územního plánování a pořizování územně plánovacích podkladů a územně plánovacích dokumentací </w:t>
      </w:r>
      <w:r w:rsidRPr="003869DF">
        <w:rPr>
          <w:bCs/>
        </w:rPr>
        <w:t>pro správní obvod ORP</w:t>
      </w:r>
      <w:r>
        <w:rPr>
          <w:bCs/>
        </w:rPr>
        <w:t xml:space="preserve">, plní úkoly, které jsou městu svěřeny jako úřadu územního plánování. </w:t>
      </w:r>
    </w:p>
    <w:p w:rsidR="000778D3" w:rsidRDefault="000778D3" w:rsidP="000778D3">
      <w:pPr>
        <w:jc w:val="both"/>
      </w:pPr>
      <w:r>
        <w:t xml:space="preserve">Odbor je obecným stavebním úřadem, ve smyslu § 13 zákona č. 183/2006 Sb., o územním plánování a stavebním řádu (dále jen „stavební zákon“), </w:t>
      </w:r>
      <w:r w:rsidRPr="00920600">
        <w:rPr>
          <w:color w:val="000000"/>
        </w:rPr>
        <w:t>v územním obvodu města Havířova a obce Horní Bludovice</w:t>
      </w:r>
      <w:r>
        <w:t xml:space="preserve"> a na základě veřejnoprávní smlouvy také pro jiné obce.</w:t>
      </w:r>
    </w:p>
    <w:p w:rsidR="000778D3" w:rsidRDefault="000778D3" w:rsidP="000778D3">
      <w:pPr>
        <w:jc w:val="both"/>
      </w:pPr>
      <w:r>
        <w:t>Odbor je speciálním stavebním úřadem pro silnice II. a III. třídy, místní komunikace a veřejně přístupné účelové komunikace, ve smyslu § 15 stavebního zákona, ve správním obvodu ORP.</w:t>
      </w:r>
    </w:p>
    <w:p w:rsidR="000778D3" w:rsidRDefault="000778D3" w:rsidP="000778D3">
      <w:pPr>
        <w:jc w:val="both"/>
      </w:pPr>
      <w:r>
        <w:t xml:space="preserve">Odbor je příslušným orgánem státní památkové péče dle zákona č. 20/1987 Sb., o státní památkové péči, ve znění pozdějších předpisů, ve správním obvodu ORP. </w:t>
      </w:r>
    </w:p>
    <w:p w:rsidR="000778D3" w:rsidRDefault="000778D3" w:rsidP="000778D3">
      <w:pPr>
        <w:jc w:val="both"/>
      </w:pPr>
      <w:r w:rsidRPr="00136F37">
        <w:t>Odbor je vyvlastňovacím úřadem dle § 15 zákona č. 184/2006 Sb., o odnětí nebo omezení vlastnického práva k pozemku nebo stavbě (dále jen „zákon o vyvlastnění“) ve správním obvodu ORP.</w:t>
      </w:r>
    </w:p>
    <w:p w:rsidR="000778D3" w:rsidRPr="00136F37" w:rsidRDefault="000778D3" w:rsidP="000778D3">
      <w:pPr>
        <w:jc w:val="both"/>
      </w:pPr>
      <w:r>
        <w:t>Zajišťuje služby kontaktního místa veřejné správy, včetně vidimace a legalizace</w:t>
      </w:r>
    </w:p>
    <w:p w:rsidR="000778D3" w:rsidRDefault="000778D3" w:rsidP="000778D3">
      <w:pPr>
        <w:pStyle w:val="Zkladntext"/>
        <w:rPr>
          <w:bCs/>
        </w:rPr>
      </w:pPr>
      <w:r>
        <w:rPr>
          <w:bCs/>
        </w:rPr>
        <w:t>b) samospráva</w:t>
      </w:r>
    </w:p>
    <w:p w:rsidR="000778D3" w:rsidRDefault="000778D3" w:rsidP="000778D3">
      <w:pPr>
        <w:pStyle w:val="Zkladntext"/>
        <w:rPr>
          <w:bCs/>
        </w:rPr>
      </w:pPr>
      <w:r>
        <w:rPr>
          <w:bCs/>
        </w:rPr>
        <w:t xml:space="preserve">Vykonává samostatnou působnost na úseku urbanistického a architektonického rozvoje města, v rámci odboru působí hlavní architekt města. </w:t>
      </w:r>
    </w:p>
    <w:p w:rsidR="000778D3" w:rsidRDefault="000778D3" w:rsidP="000778D3">
      <w:pPr>
        <w:pStyle w:val="NormlnIMP"/>
        <w:spacing w:line="240" w:lineRule="auto"/>
      </w:pPr>
      <w:r>
        <w:t>Odbor</w:t>
      </w:r>
      <w:r>
        <w:rPr>
          <w:b/>
          <w:bCs/>
        </w:rPr>
        <w:t xml:space="preserve"> </w:t>
      </w:r>
      <w:r>
        <w:t xml:space="preserve">zajišťuje investorsko-inženýrskou činnost na území města realizovanou v režii města a to ve stadiu </w:t>
      </w:r>
      <w:proofErr w:type="spellStart"/>
      <w:r>
        <w:t>předprojektové</w:t>
      </w:r>
      <w:proofErr w:type="spellEnd"/>
      <w:r>
        <w:t xml:space="preserve"> a projektové přípravy, ve stadiu realizace stavby, kolaudace a reklamačních řízení až do doby ukončení záruky na dílo.</w:t>
      </w:r>
    </w:p>
    <w:p w:rsidR="000778D3" w:rsidRDefault="000778D3" w:rsidP="000778D3">
      <w:pPr>
        <w:pStyle w:val="Zkladntext"/>
      </w:pPr>
    </w:p>
    <w:p w:rsidR="000778D3" w:rsidRPr="008E03D9" w:rsidRDefault="000778D3" w:rsidP="000778D3">
      <w:pPr>
        <w:pStyle w:val="Nadpis1IMP"/>
        <w:suppressAutoHyphens w:val="0"/>
        <w:overflowPunct/>
        <w:autoSpaceDE/>
        <w:autoSpaceDN/>
        <w:adjustRightInd/>
        <w:spacing w:line="240" w:lineRule="auto"/>
        <w:ind w:left="360" w:hanging="360"/>
        <w:textAlignment w:val="auto"/>
      </w:pPr>
      <w:r>
        <w:rPr>
          <w:bCs w:val="0"/>
          <w:caps w:val="0"/>
        </w:rPr>
        <w:t xml:space="preserve">5.2 </w:t>
      </w:r>
      <w:r w:rsidRPr="008E03D9">
        <w:rPr>
          <w:bCs w:val="0"/>
          <w:caps w:val="0"/>
        </w:rPr>
        <w:t xml:space="preserve">Členění odboru: </w:t>
      </w:r>
    </w:p>
    <w:p w:rsidR="000778D3" w:rsidRDefault="000778D3" w:rsidP="000778D3">
      <w:pPr>
        <w:jc w:val="both"/>
      </w:pPr>
      <w:r>
        <w:t>- oddělení územního plánování</w:t>
      </w:r>
    </w:p>
    <w:p w:rsidR="000778D3" w:rsidRDefault="000778D3" w:rsidP="000778D3">
      <w:pPr>
        <w:jc w:val="both"/>
      </w:pPr>
      <w:r>
        <w:t>- oddělení investic</w:t>
      </w:r>
    </w:p>
    <w:p w:rsidR="000778D3" w:rsidRDefault="000778D3" w:rsidP="000778D3">
      <w:pPr>
        <w:jc w:val="both"/>
        <w:rPr>
          <w:b/>
          <w:bCs/>
        </w:rPr>
      </w:pPr>
      <w:r>
        <w:t>- oddělení stavební úřad.</w:t>
      </w:r>
    </w:p>
    <w:p w:rsidR="000778D3" w:rsidRDefault="000778D3" w:rsidP="000778D3">
      <w:pPr>
        <w:jc w:val="both"/>
      </w:pPr>
    </w:p>
    <w:p w:rsidR="000778D3" w:rsidRPr="008E03D9" w:rsidRDefault="000778D3" w:rsidP="000778D3">
      <w:pPr>
        <w:pStyle w:val="Nadpis1IMP"/>
        <w:suppressAutoHyphens w:val="0"/>
        <w:overflowPunct/>
        <w:autoSpaceDE/>
        <w:autoSpaceDN/>
        <w:adjustRightInd/>
        <w:spacing w:line="240" w:lineRule="auto"/>
        <w:ind w:left="360" w:hanging="360"/>
        <w:textAlignment w:val="auto"/>
        <w:rPr>
          <w:bCs w:val="0"/>
        </w:rPr>
      </w:pPr>
      <w:r>
        <w:rPr>
          <w:bCs w:val="0"/>
          <w:caps w:val="0"/>
        </w:rPr>
        <w:t xml:space="preserve">5.3 </w:t>
      </w:r>
      <w:r w:rsidRPr="008E03D9">
        <w:rPr>
          <w:bCs w:val="0"/>
          <w:caps w:val="0"/>
        </w:rPr>
        <w:t>Náplň činnosti odboru</w:t>
      </w:r>
    </w:p>
    <w:p w:rsidR="000778D3" w:rsidRDefault="000778D3" w:rsidP="000778D3">
      <w:pPr>
        <w:ind w:left="720" w:hanging="720"/>
      </w:pPr>
      <w:r>
        <w:rPr>
          <w:b/>
          <w:bCs/>
        </w:rPr>
        <w:t>5.3.1 V přenesené působnosti:</w:t>
      </w:r>
    </w:p>
    <w:p w:rsidR="000778D3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>
        <w:t>pořizuje územní plán a regulační plán pro území města,</w:t>
      </w:r>
    </w:p>
    <w:p w:rsidR="000778D3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>
        <w:t>pořizuje územně plánovací podklady,</w:t>
      </w:r>
    </w:p>
    <w:p w:rsidR="000778D3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>
        <w:t>pořizuje územní plán, regulační plán a územní studii na žádost obce ve správním obvodu ORP,</w:t>
      </w:r>
    </w:p>
    <w:p w:rsidR="000778D3" w:rsidRPr="00015F5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015F54">
        <w:t>pořizuje vymezení zastavěného území na žádost obce ve svém správním obvodu,</w:t>
      </w:r>
    </w:p>
    <w:p w:rsidR="000778D3" w:rsidRPr="00015F5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>
        <w:t>v</w:t>
      </w:r>
      <w:r w:rsidRPr="00015F54">
        <w:t>ydává závazné stanovisko podle § 96b Stavebního zákona, není-li příslušný krajský úřad,</w:t>
      </w:r>
    </w:p>
    <w:p w:rsidR="000778D3" w:rsidRPr="00015F5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015F54">
        <w:t>podává návrh na vložení dat do evidence územně plánovací činnosti,</w:t>
      </w:r>
    </w:p>
    <w:p w:rsidR="000778D3" w:rsidRPr="00015F5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i/>
          <w:iCs/>
        </w:rPr>
      </w:pPr>
      <w:r w:rsidRPr="00015F54">
        <w:t xml:space="preserve">poskytuje v rámci své působnosti v součinnosti se stavebním úřadem územně plánovací informace o podmínkách využívání území a změn jeho využití zejména na základě územně plánovacích podkladů a územně plánovací dokumentace a o podmínkách vydání regulačního plánu, územního rozhodnutí, včetně seznamu dotčených orgánů, </w:t>
      </w:r>
    </w:p>
    <w:p w:rsidR="000778D3" w:rsidRPr="00015F5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015F54">
        <w:t>pořizuje územně analytické podklady pro správní obvod ORP v podrobnosti a rozsahu nezbytném pro pořizování územních plánů a regulačních plánů,</w:t>
      </w:r>
    </w:p>
    <w:p w:rsidR="000778D3" w:rsidRPr="00015F5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015F54">
        <w:t>průběžně aktualizuje územně analytické podklady na základě nových údajů o území a průzkumu území a nejpozději do 4 let pořídí jejich úplnou aktualizaci, včetně dalších souvisejících činností dle stavebního zákona,</w:t>
      </w:r>
    </w:p>
    <w:p w:rsidR="000778D3" w:rsidRPr="00015F5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015F54">
        <w:t>předkládá zastupitelstvu obce zprávu o uplatňování územního plánu v uplynulém období,</w:t>
      </w:r>
    </w:p>
    <w:p w:rsidR="000778D3" w:rsidRPr="00015F5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015F54">
        <w:t>v rámci koordinovaného stanoviska vydává závazné stanovisko podle § 96b Stavebního zákona,</w:t>
      </w:r>
    </w:p>
    <w:p w:rsidR="000778D3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>
        <w:t>provádí místní šetření za účelem zjištění stávajících podmínek území a posuzuje z hlediska umístění staveb, zda je navržený záměr v souladu se schválenou územně plánovací dokumentací,</w:t>
      </w:r>
    </w:p>
    <w:p w:rsidR="000778D3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>
        <w:t>provádí místní šetření za účelem kontroly, zda jsou stavby v souladu s ÚPD, v případě nesouladu dává podnět stavebnímu úřadu,</w:t>
      </w:r>
    </w:p>
    <w:p w:rsidR="000778D3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>stanovuje podmínky a základní regulativy pro projektovou přípravu staveb,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vydává územně plánovací informace o podmínkách vydání územního souhlasu, územní souhlasy, rozhodnutí o umístění stavby nebo zařízení, rozhodnutí o změně využití území, rozhodnutí o změně stavby a změně vlivu stavby a využití území, rozhodnutí o dělení nebo scelování pozemků a rozhodnutí o ochranném pásmu,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provádí výkon státní správy na úseku stavebního řádu dle stavebního zákona,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provádí výkon funkce speciálního stavebního úřadu na úseku pozemních komunikací dle zák. č. 13/1997 Sb. pro silnice II. a III. třídy a pro místní a veřejně přístupné účelové komunikace ve vymezeném území a činnost speciálního stavebního úřadu na městských drahách,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provádí výkon státní správy a funkci dotčeného orgánu státní správy na úseku státní památkové péče dle zák. č. 20/1987 Sb., nejedná-li se o národní kulturní památku, a to zejména v řízeních vedených podle stavebního zákona,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provádí výkon státní správy na úseku vyvlastňovacích řízení dle zákona o vyvlastnění,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ve spolupráci s odborem územního rozvoje připravuje podklady pro RMH k vydání územního opatření o asanaci a územního opatření pro stavební uzávěru,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přijímá ohlášení staveb, stavebních úprav a udržovacích prací nevyžadujících stavební povolení a k těmto vydává sdělení,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vydává stavební povolení, prodloužení jeho platnosti,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vydává povolení změny stavby před dokončením,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lastRenderedPageBreak/>
        <w:t>vydává rozhodnutí o změně účelu užívání,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vydává rozhodnutí o povolení k předčasnému užívání staveb,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vydává souhlas se zahájením zkušebního provozu a rozhodnutí k prozatímnímu užívání stavby ke zkušebnímu provozu,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vydává kolaudační rozhodnutí v řízení vedených podle stavebního zákona,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vydává potvrzení o skutečné existenci stavby,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vydává kolaudační souhlasy,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vydává společný územní souhlas a souhlas s provedením ohlášeného stavebního záměru,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 xml:space="preserve">vede územní řízení s posouzením vlivu na životní prostředí v součinnosti s příslušným úřadem, kde posouzení vlivu na životní prostředí je navazujícím řízením, 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vydává závazné stanovisko v případě, že v řízení je stavební úřad dotčeným orgánem státní správy,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nařizuje neodkladné zabezpečovací práce,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nařizuje nezbytné úpravy na stavbě nebo stavebním pozemku,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nařizuje vlastníkům odstranění stavby,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nařizuje vyklizení stavby při bezprostředním ohrožení života nebo zdraví osob,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nařizuje udržovací práce pro stavby, terénní úpravy a zařízení,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ukládá opatření na sousedním pozemku nebo stavbě,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rozhoduje o možnostech vstupu na cizí pozemky za účelem plnění úkolů dle stavebního zákona,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vydává rozhodnutí o odstranění stavby nebo její části,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nařizuje pořízení dokumentace nebo zjednodušené dokumentace (pasport stavby),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ukládá a eviduje dokumentace a písemnosti, týkající se správních řízení vedených stavebním úřadem,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umožňuje nahlížení do dokumentací staveb dle potřeby a oprávnění,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 xml:space="preserve">v rámci své působnosti provádí místní šetření </w:t>
      </w:r>
      <w:r w:rsidRPr="00FF7544">
        <w:rPr>
          <w:bCs/>
        </w:rPr>
        <w:t>a kontrolní prohlídky,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povoluje výjimky z ustanovení vyhlášky o obecných technických požadavcích na výstavbu,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povoluje výjimky z ustanovení vyhlášky o obecných technických požadavcích na území,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provádí vyvlastnění staveb, pozemků a práv potřebných k uskutečnění nebo užívání staveb, popř. zařízení,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vydává rozhodnutí o zřízení věcného břemene, které je nezbytné pro výkon vlastnického práva k existující stavbě pozemní komunikace na cizím pozemku, mimo účelové komunikace,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vydává rozhodnutí o zřízení věcného břemene umožňujícího využití pozemku pro účely stavby pozemní komunikace, mimo účelové komunikace,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přijímá ohlášení informačních, reklamních a propagačních zařízení a k těmto vydává sdělení, popř. nařizuje jejich odstranění,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povoluje terénní úpravy, těžební práce, asanační a rekultivační práce,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ve spolupráci s odborem územního rozvoje určuje hranici zastavěného nebo zastavitelného území,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kontroluje, zda se stavby a jejich změny, terénní úpravy, práce a zařízení neprovádějí bez povolení nebo v rozporu se stavebním zákonem,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vyzývá stavebníka nebo provádějící organizaci ke sjednání nápravy při zjištění závady na stavbě,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zastavuje stavbu v případě zjištění nedostatků,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odpovídá za poskytování informací do informačního systému základních registrů (Registru územní identifikace, adres a nemovitostí),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vydává rozhodnutí o opatřeních, která je povinen vlastník kulturní památky učinit ve stanovené lhůtě,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vydává závazná stanoviska k zamýšlené obnově kulturní památky,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lastRenderedPageBreak/>
        <w:t>v rámci přenesené působnosti uzavírá se stavebníkem veřejnoprávní smlouvu o umístění stavby, o změně využití území a o změně vlivu stavby na využití území, která nahradí územní rozhodnutí,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 rámci přenesené působnosti uzavírá se stavebníkem veřejnoprávní smlouvu o provedení stavby nebo terénních úprav, která nahradí stavební povolení,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vykonává státní dozor na silnicích II. a III. třídy, na místních komunikacích a veřejně přístupných účelových komunikacích,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vykonává stavební dozor při obnově kulturních památek z hledisek památkové péče,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projednává přestupky a ukládá pokuty za porušení právních předpisů na úseku stavebního řádu a státní památkové péče,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vede evidenci kulturních památek, památkových zón a ochranných pásem nemovitých kulturních památek ve svém správním obvodu,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vyjadřuje se k návrhům na prohlášení věcí za kulturní památku, jakož i k návrhům na zrušení prohlášení kulturní památky,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podává návrhy stavebnímu úřadu na zahájení řízení o vyvlastnění kulturní památky, pokud nedojde k dohodě s vlastníkem o jejím prodeji ve prospěch státu,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metodicky řídí obce při jejich zabezpečování péče o kulturní památky a zajišťování předpokladů pro komplexní péči o kulturní památky ve svém správním obvodu,</w:t>
      </w:r>
    </w:p>
    <w:p w:rsidR="000778D3" w:rsidRPr="00FF7544" w:rsidRDefault="000778D3" w:rsidP="000778D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FF7544">
        <w:t>provádí vidimaci a legalizaci, poskytuje služby prostřednictvím kontaktního místa veřejné služby (</w:t>
      </w:r>
      <w:proofErr w:type="spellStart"/>
      <w:r w:rsidRPr="00FF7544">
        <w:t>Czech</w:t>
      </w:r>
      <w:proofErr w:type="spellEnd"/>
      <w:r w:rsidRPr="00FF7544">
        <w:t xml:space="preserve"> POINT),</w:t>
      </w:r>
    </w:p>
    <w:p w:rsidR="000778D3" w:rsidRDefault="000778D3" w:rsidP="000778D3"/>
    <w:p w:rsidR="000778D3" w:rsidRDefault="000778D3" w:rsidP="000778D3">
      <w:pPr>
        <w:ind w:left="720" w:hanging="720"/>
        <w:rPr>
          <w:b/>
        </w:rPr>
      </w:pPr>
      <w:r>
        <w:rPr>
          <w:b/>
        </w:rPr>
        <w:t>5.3.2 V samostatné působnosti:</w:t>
      </w:r>
    </w:p>
    <w:p w:rsidR="000778D3" w:rsidRDefault="000778D3" w:rsidP="000778D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>posuzuje stavby z architektonického a urbanistického hlediska,</w:t>
      </w:r>
    </w:p>
    <w:p w:rsidR="000778D3" w:rsidRDefault="000778D3" w:rsidP="000778D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>prostřednictvím hlavního architekta zabezpečuje město Havířov v samostatné působnosti svůj další architektonický a urbanistický rozvoj,</w:t>
      </w:r>
    </w:p>
    <w:p w:rsidR="000778D3" w:rsidRPr="002A2419" w:rsidRDefault="000778D3" w:rsidP="000778D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 xml:space="preserve">hlavní architekt zpracovává návrhy dlouhodobých záměrů rozvoje města a v jeho mezích </w:t>
      </w:r>
      <w:r w:rsidRPr="002A2419">
        <w:t>se vyjadřuje k investičním záměrům na jeho území</w:t>
      </w:r>
      <w:r>
        <w:t>,</w:t>
      </w:r>
    </w:p>
    <w:p w:rsidR="000778D3" w:rsidRPr="002A2419" w:rsidRDefault="000778D3" w:rsidP="000778D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2A2419">
        <w:t>spolupodílí se na zpracování územních rozvojových koncepcí města, generelů apod.</w:t>
      </w:r>
      <w:r>
        <w:t>,</w:t>
      </w:r>
    </w:p>
    <w:p w:rsidR="000778D3" w:rsidRPr="00165E65" w:rsidRDefault="000778D3" w:rsidP="000778D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2A2419">
        <w:t xml:space="preserve">připravuje podklady </w:t>
      </w:r>
      <w:r>
        <w:t>pro</w:t>
      </w:r>
      <w:r w:rsidRPr="002A2419">
        <w:t xml:space="preserve"> jednání </w:t>
      </w:r>
      <w:r w:rsidRPr="00165E65">
        <w:t>komise rozvojové,</w:t>
      </w:r>
    </w:p>
    <w:p w:rsidR="000778D3" w:rsidRPr="008F1A54" w:rsidRDefault="000778D3" w:rsidP="000778D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 xml:space="preserve">odpovídá za hospodaření s finančními prostředky organizační </w:t>
      </w:r>
      <w:r w:rsidRPr="008F1A54">
        <w:t>jednotky 4.</w:t>
      </w:r>
    </w:p>
    <w:p w:rsidR="000778D3" w:rsidRPr="00596F23" w:rsidRDefault="000778D3" w:rsidP="000778D3">
      <w:pPr>
        <w:pStyle w:val="NormlnIMP"/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 xml:space="preserve">komplexně zajišťuje investorskou činnost, opravy a rekonstrukce nemovitých věcí v majetku města v hodnotě nad 100 tis. Kč bez DPH, není-li </w:t>
      </w:r>
      <w:r w:rsidRPr="00596F23">
        <w:t>tímto Organizačním řádem MMH stanoveno jinak,</w:t>
      </w:r>
    </w:p>
    <w:p w:rsidR="000778D3" w:rsidRPr="00D74F31" w:rsidRDefault="000778D3" w:rsidP="000778D3">
      <w:pPr>
        <w:pStyle w:val="NormlnIMP"/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 xml:space="preserve">ve stadiu projekční přípravy zabezpečuje zpracování projektové dokumentace, její     </w:t>
      </w:r>
      <w:r>
        <w:br/>
        <w:t xml:space="preserve">projednání s dotčenými účastníky řízení, posouzení kvality projektové dokumentace, </w:t>
      </w:r>
      <w:r w:rsidRPr="00D74F31">
        <w:t>včetně reklamací</w:t>
      </w:r>
      <w:r>
        <w:t>,</w:t>
      </w:r>
    </w:p>
    <w:p w:rsidR="000778D3" w:rsidRDefault="000778D3" w:rsidP="000778D3">
      <w:pPr>
        <w:pStyle w:val="NormlnIMP"/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D74F31">
        <w:t>v souvislosti s investiční výstavbou města projednává vstupy na pozemky, příp. projednává odnětí pozemků ze ZPF a LPF a organizačně zabezpečuje</w:t>
      </w:r>
      <w:r>
        <w:t xml:space="preserve"> podmínky předání staveniště,</w:t>
      </w:r>
    </w:p>
    <w:p w:rsidR="000778D3" w:rsidRDefault="000778D3" w:rsidP="000778D3">
      <w:pPr>
        <w:pStyle w:val="NormlnIMP"/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kontroluje věcné a cenové správnosti dodavatelských faktur v rámci přípravy staveb,</w:t>
      </w:r>
    </w:p>
    <w:p w:rsidR="000778D3" w:rsidRDefault="000778D3" w:rsidP="000778D3">
      <w:pPr>
        <w:pStyle w:val="NormlnIMP"/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>
        <w:t>zpracovává podklady pro plán investic, které jsou ve stadiu přípravy, pro schválení rozpočtu města,</w:t>
      </w:r>
    </w:p>
    <w:p w:rsidR="000778D3" w:rsidRDefault="000778D3" w:rsidP="000778D3">
      <w:pPr>
        <w:pStyle w:val="NormlnIMP"/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>
        <w:t>projednává s dodavateli obchodní podmínky provádění stavby nebo její přípravy a po věcné stránce odpovídá za správnost smluvního vztahu,</w:t>
      </w:r>
    </w:p>
    <w:p w:rsidR="000778D3" w:rsidRPr="00B41ED3" w:rsidRDefault="000778D3" w:rsidP="000778D3">
      <w:pPr>
        <w:pStyle w:val="NormlnIMP"/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>
        <w:t xml:space="preserve">zodpovídá za správnost fakturace od zhotovitelů v rámci uzavřených smluv, zodpovídá za      </w:t>
      </w:r>
      <w:r>
        <w:br/>
      </w:r>
      <w:r w:rsidRPr="00B41ED3">
        <w:t>věcnou a cenovou správnost předložených faktur,</w:t>
      </w:r>
    </w:p>
    <w:p w:rsidR="000778D3" w:rsidRPr="00B41ED3" w:rsidRDefault="000778D3" w:rsidP="000778D3">
      <w:pPr>
        <w:pStyle w:val="NormlnIMP"/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 w:rsidRPr="00B41ED3">
        <w:t>je povinen zajistit technický dozor stavebníka nad prováděním stavby fyzickou osobou oprávněnou podle zvláštního předpisu; a dále zajistí autorský dozor projektanta, případně hlavního projektanta nad souladem prováděné stavby s ověřenou projektovou dokumentací a v případě potřeby zajistí koordinátora BOZP,</w:t>
      </w:r>
    </w:p>
    <w:p w:rsidR="000778D3" w:rsidRDefault="000778D3" w:rsidP="000778D3">
      <w:pPr>
        <w:pStyle w:val="NormlnIMP"/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 w:rsidRPr="00B41ED3">
        <w:t>koordinuje veškeré stavební činnosti při realizaci</w:t>
      </w:r>
      <w:r>
        <w:t xml:space="preserve"> díla v souladu se schválenou projektovou dokumentací a stavebním povolením,</w:t>
      </w:r>
    </w:p>
    <w:p w:rsidR="000778D3" w:rsidRDefault="000778D3" w:rsidP="000778D3">
      <w:pPr>
        <w:pStyle w:val="NormlnIMP"/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>
        <w:lastRenderedPageBreak/>
        <w:t>provádí přejímací řízení dokončovaných staveb,</w:t>
      </w:r>
    </w:p>
    <w:p w:rsidR="000778D3" w:rsidRDefault="000778D3" w:rsidP="000778D3">
      <w:pPr>
        <w:pStyle w:val="NormlnIMP"/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>
        <w:t>provádí vytýkání vad realizovaného díla a reklamační řízení,</w:t>
      </w:r>
    </w:p>
    <w:p w:rsidR="000778D3" w:rsidRDefault="000778D3" w:rsidP="000778D3">
      <w:pPr>
        <w:pStyle w:val="NormlnIMP"/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>
        <w:t>kontroluje odstranění vad a nedodělků dodavatelů,</w:t>
      </w:r>
    </w:p>
    <w:p w:rsidR="000778D3" w:rsidRDefault="000778D3" w:rsidP="000778D3">
      <w:pPr>
        <w:pStyle w:val="NormlnIMP"/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>
        <w:t>převádí dokončené stavby na jednotlivé správce majetku a předává podklady pro jejich zaúčtování do majetku města,</w:t>
      </w:r>
    </w:p>
    <w:p w:rsidR="000778D3" w:rsidRDefault="000778D3" w:rsidP="000778D3">
      <w:pPr>
        <w:pStyle w:val="NormlnIMP"/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>
        <w:t>zabezpečuje legalizaci staveb města, u kterých tak nebylo učiněno v minulosti, na základě podkladů jednotlivých správců organizačních jednotek,</w:t>
      </w:r>
    </w:p>
    <w:p w:rsidR="000778D3" w:rsidRDefault="000778D3" w:rsidP="000778D3">
      <w:pPr>
        <w:pStyle w:val="NormlnIMP"/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 w:rsidRPr="00BB5355">
        <w:t>odpovídá za hospodaření s finančními p</w:t>
      </w:r>
      <w:r>
        <w:t>rostředky organizační jednotky 4.</w:t>
      </w:r>
    </w:p>
    <w:p w:rsidR="000778D3" w:rsidRDefault="000778D3" w:rsidP="000778D3">
      <w:pPr>
        <w:ind w:left="180" w:hanging="180"/>
        <w:jc w:val="both"/>
      </w:pPr>
    </w:p>
    <w:p w:rsidR="000778D3" w:rsidRPr="008E03D9" w:rsidRDefault="000778D3" w:rsidP="000778D3">
      <w:pPr>
        <w:pStyle w:val="Nadpis1IMP"/>
        <w:suppressAutoHyphens w:val="0"/>
        <w:overflowPunct/>
        <w:autoSpaceDE/>
        <w:autoSpaceDN/>
        <w:adjustRightInd/>
        <w:spacing w:line="240" w:lineRule="auto"/>
        <w:ind w:left="360" w:hanging="360"/>
        <w:textAlignment w:val="auto"/>
      </w:pPr>
      <w:r>
        <w:rPr>
          <w:caps w:val="0"/>
        </w:rPr>
        <w:t xml:space="preserve">5.4 </w:t>
      </w:r>
      <w:r w:rsidRPr="008E03D9">
        <w:rPr>
          <w:caps w:val="0"/>
        </w:rPr>
        <w:t>Nejdůležitější právní předpisy, podle kterých odbor rozhoduje nebo se jimi řídí:</w:t>
      </w:r>
    </w:p>
    <w:p w:rsidR="000778D3" w:rsidRDefault="000778D3" w:rsidP="000778D3">
      <w:pPr>
        <w:numPr>
          <w:ilvl w:val="0"/>
          <w:numId w:val="30"/>
        </w:numPr>
        <w:ind w:left="284" w:hanging="284"/>
      </w:pPr>
      <w:r>
        <w:t>zákon č. 183/2006 Sb., o územním plánování a stavebním řádu (stavební zákon)</w:t>
      </w:r>
    </w:p>
    <w:p w:rsidR="000778D3" w:rsidRDefault="000778D3" w:rsidP="000778D3">
      <w:pPr>
        <w:numPr>
          <w:ilvl w:val="0"/>
          <w:numId w:val="30"/>
        </w:numPr>
        <w:ind w:left="284" w:hanging="284"/>
      </w:pPr>
      <w:r>
        <w:t>zákon č. 128/2000 Sb., o obcích</w:t>
      </w:r>
    </w:p>
    <w:p w:rsidR="000778D3" w:rsidRDefault="000778D3" w:rsidP="000778D3">
      <w:pPr>
        <w:numPr>
          <w:ilvl w:val="0"/>
          <w:numId w:val="30"/>
        </w:numPr>
        <w:ind w:left="284" w:hanging="284"/>
      </w:pPr>
      <w:r>
        <w:t>zákon č. 100/2001 Sb., o posuzování vlivů na životní prostředí</w:t>
      </w:r>
    </w:p>
    <w:p w:rsidR="000778D3" w:rsidRPr="000352C4" w:rsidRDefault="000778D3" w:rsidP="000778D3">
      <w:pPr>
        <w:numPr>
          <w:ilvl w:val="0"/>
          <w:numId w:val="30"/>
        </w:numPr>
        <w:ind w:left="284" w:hanging="284"/>
        <w:rPr>
          <w:strike/>
        </w:rPr>
      </w:pPr>
      <w:r w:rsidRPr="00D2236A">
        <w:t>zákon č. 134/2016 Sb., o zadávání veřejných zakázek</w:t>
      </w:r>
    </w:p>
    <w:p w:rsidR="000778D3" w:rsidRPr="005A67DE" w:rsidRDefault="000778D3" w:rsidP="000778D3">
      <w:pPr>
        <w:numPr>
          <w:ilvl w:val="0"/>
          <w:numId w:val="30"/>
        </w:numPr>
        <w:ind w:left="284" w:hanging="284"/>
      </w:pPr>
      <w:r w:rsidRPr="005A67DE">
        <w:t>zákon č. 184/2006 Sb., o odnětí nebo omezení vlastnického práva k pozemku ne</w:t>
      </w:r>
      <w:r>
        <w:t>bo stavbě</w:t>
      </w:r>
      <w:r>
        <w:br/>
        <w:t>(zákon o vyvlastnění)</w:t>
      </w:r>
    </w:p>
    <w:p w:rsidR="000778D3" w:rsidRDefault="000778D3" w:rsidP="000778D3">
      <w:pPr>
        <w:numPr>
          <w:ilvl w:val="0"/>
          <w:numId w:val="30"/>
        </w:numPr>
        <w:ind w:left="284" w:hanging="284"/>
      </w:pPr>
      <w:r>
        <w:t>zákon č. 13/1997 Sb., o pozemních komunikacích</w:t>
      </w:r>
    </w:p>
    <w:p w:rsidR="000778D3" w:rsidRDefault="000778D3" w:rsidP="000778D3">
      <w:pPr>
        <w:numPr>
          <w:ilvl w:val="0"/>
          <w:numId w:val="30"/>
        </w:numPr>
        <w:ind w:left="284" w:hanging="284"/>
      </w:pPr>
      <w:r>
        <w:t>zákon č. 20/1987 Sb., o státní památkové péči</w:t>
      </w:r>
    </w:p>
    <w:p w:rsidR="000778D3" w:rsidRDefault="000778D3" w:rsidP="000778D3">
      <w:pPr>
        <w:numPr>
          <w:ilvl w:val="0"/>
          <w:numId w:val="30"/>
        </w:numPr>
        <w:ind w:left="284" w:hanging="284"/>
      </w:pPr>
      <w:r>
        <w:t>zákon č. 21/2006 Sb., o ověřování shody opisů nebo kopie s listinou a o ověřování pravosti podpisu.</w:t>
      </w:r>
    </w:p>
    <w:p w:rsidR="000778D3" w:rsidRDefault="000778D3" w:rsidP="000778D3">
      <w:pPr>
        <w:numPr>
          <w:ilvl w:val="0"/>
          <w:numId w:val="30"/>
        </w:numPr>
        <w:ind w:left="284" w:hanging="284"/>
      </w:pPr>
      <w:r w:rsidRPr="00760947">
        <w:t>zákon č. 250/2016 Sb., o odpovědnosti za přestupky a řízení o nich</w:t>
      </w:r>
      <w:r>
        <w:t>,</w:t>
      </w:r>
    </w:p>
    <w:p w:rsidR="00FD56E2" w:rsidRPr="000778D3" w:rsidRDefault="000778D3" w:rsidP="000778D3">
      <w:pPr>
        <w:numPr>
          <w:ilvl w:val="0"/>
          <w:numId w:val="30"/>
        </w:numPr>
        <w:ind w:left="284" w:hanging="284"/>
      </w:pPr>
      <w:r w:rsidRPr="000778D3">
        <w:rPr>
          <w:bCs/>
        </w:rPr>
        <w:t>zákon č. 111/2009 Sb., o základních registrech.</w:t>
      </w:r>
    </w:p>
    <w:p w:rsidR="000778D3" w:rsidRDefault="000778D3" w:rsidP="000778D3">
      <w:pPr>
        <w:ind w:left="284"/>
      </w:pPr>
    </w:p>
    <w:p w:rsidR="00B618C0" w:rsidRDefault="00F55692" w:rsidP="00F55692">
      <w:pPr>
        <w:pStyle w:val="Obsah1"/>
      </w:pPr>
      <w:r>
        <w:t xml:space="preserve">6. </w:t>
      </w:r>
      <w:r w:rsidR="00B618C0">
        <w:t>Odbor vnitra a živnostenský úřad</w:t>
      </w:r>
      <w:r w:rsidR="00B618C0">
        <w:tab/>
      </w:r>
    </w:p>
    <w:p w:rsidR="00BE786C" w:rsidRPr="00291927" w:rsidRDefault="00BE786C" w:rsidP="00BE786C"/>
    <w:p w:rsidR="00BE786C" w:rsidRPr="00291927" w:rsidRDefault="00F55692" w:rsidP="00F55692">
      <w:pPr>
        <w:ind w:left="360" w:hanging="360"/>
        <w:rPr>
          <w:b/>
          <w:bCs/>
        </w:rPr>
      </w:pPr>
      <w:r>
        <w:rPr>
          <w:b/>
          <w:bCs/>
        </w:rPr>
        <w:t xml:space="preserve">6.1 </w:t>
      </w:r>
      <w:r w:rsidR="00BE786C" w:rsidRPr="00291927">
        <w:rPr>
          <w:b/>
          <w:bCs/>
        </w:rPr>
        <w:t>Celková charakteristika odboru:</w:t>
      </w:r>
    </w:p>
    <w:p w:rsidR="00BE786C" w:rsidRPr="00291927" w:rsidRDefault="00BE786C" w:rsidP="00BE786C">
      <w:pPr>
        <w:pStyle w:val="Export0"/>
        <w:jc w:val="both"/>
      </w:pPr>
      <w:r w:rsidRPr="00291927">
        <w:t>a) státní správa</w:t>
      </w:r>
    </w:p>
    <w:p w:rsidR="00BE786C" w:rsidRPr="00542C8A" w:rsidRDefault="00BE786C" w:rsidP="00BE786C">
      <w:pPr>
        <w:tabs>
          <w:tab w:val="left" w:pos="0"/>
          <w:tab w:val="left" w:pos="8972"/>
          <w:tab w:val="left" w:pos="9000"/>
        </w:tabs>
        <w:jc w:val="both"/>
      </w:pPr>
      <w:r w:rsidRPr="00542C8A">
        <w:t>Odbor vykonává přenesenou působnost státní správy na úseku všeobecné vnitřní správy</w:t>
      </w:r>
      <w:r w:rsidR="003F0EA3">
        <w:t>, kdy p</w:t>
      </w:r>
      <w:r w:rsidR="00160692" w:rsidRPr="00542C8A">
        <w:t xml:space="preserve">ro </w:t>
      </w:r>
      <w:r w:rsidR="00160692">
        <w:t>některé</w:t>
      </w:r>
      <w:r w:rsidR="00160692" w:rsidRPr="00542C8A">
        <w:t xml:space="preserve"> agendy (</w:t>
      </w:r>
      <w:r w:rsidR="00160692">
        <w:t xml:space="preserve">např. </w:t>
      </w:r>
      <w:r w:rsidR="00160692" w:rsidRPr="00542C8A">
        <w:t>matrika, volby, evidence obyvatel)</w:t>
      </w:r>
      <w:r w:rsidR="00160692">
        <w:t xml:space="preserve"> v</w:t>
      </w:r>
      <w:r w:rsidR="00EA7F92" w:rsidRPr="00542C8A">
        <w:t>ykonává státní správu</w:t>
      </w:r>
      <w:r w:rsidRPr="00542C8A">
        <w:t xml:space="preserve"> ve správním obvodu </w:t>
      </w:r>
      <w:r w:rsidR="00880891" w:rsidRPr="00542C8A">
        <w:t>města</w:t>
      </w:r>
      <w:r w:rsidR="00160692">
        <w:t xml:space="preserve"> a v ostatních případech v</w:t>
      </w:r>
      <w:r w:rsidRPr="00542C8A">
        <w:t>ykonává státní sprá</w:t>
      </w:r>
      <w:r w:rsidR="00880891" w:rsidRPr="00542C8A">
        <w:t xml:space="preserve">vu </w:t>
      </w:r>
      <w:r w:rsidR="00160692">
        <w:t>(např.</w:t>
      </w:r>
      <w:r w:rsidR="00880891" w:rsidRPr="00542C8A">
        <w:t xml:space="preserve"> </w:t>
      </w:r>
      <w:r w:rsidR="00160692">
        <w:t xml:space="preserve">agendy </w:t>
      </w:r>
      <w:r w:rsidR="00880891" w:rsidRPr="00542C8A">
        <w:t>dopravní</w:t>
      </w:r>
      <w:r w:rsidR="00160692">
        <w:t>ch</w:t>
      </w:r>
      <w:r w:rsidR="00880891" w:rsidRPr="00542C8A">
        <w:t xml:space="preserve"> evidenc</w:t>
      </w:r>
      <w:r w:rsidR="00160692">
        <w:t>í</w:t>
      </w:r>
      <w:r w:rsidR="00880891" w:rsidRPr="00542C8A">
        <w:t>, občanských</w:t>
      </w:r>
      <w:r w:rsidRPr="00542C8A">
        <w:t xml:space="preserve"> průkazů</w:t>
      </w:r>
      <w:r w:rsidR="00880891" w:rsidRPr="00542C8A">
        <w:t>, cestovních dokladů</w:t>
      </w:r>
      <w:r w:rsidR="00160692">
        <w:t>)</w:t>
      </w:r>
      <w:r w:rsidRPr="00542C8A">
        <w:t xml:space="preserve"> ve správním obvodu ORP. Vykonává státní správu na úseku živnostenského podnikání v rozsahu stanoveném živnostenským zákonem a zákonem o živnostenských úřadech a vede evidenci zemědělských podnikatelů. Vykonává cenovou kontrolu a působnost obecního úřadu podle zákona o podpoře sportu na území města Havířova. Je kontaktním místem veřejné správy (</w:t>
      </w:r>
      <w:proofErr w:type="spellStart"/>
      <w:r w:rsidRPr="00542C8A">
        <w:t>Czech</w:t>
      </w:r>
      <w:proofErr w:type="spellEnd"/>
      <w:r w:rsidRPr="00542C8A">
        <w:t xml:space="preserve"> POINT), provádí vidimaci a legalizaci a autorizovanou konverzi dokumentů. Vykonává přenesenou působnost podle zákona o pohřebnictví.</w:t>
      </w:r>
    </w:p>
    <w:p w:rsidR="00BE786C" w:rsidRPr="00542C8A" w:rsidRDefault="00BE786C" w:rsidP="00BE786C">
      <w:pPr>
        <w:pStyle w:val="Export0"/>
        <w:tabs>
          <w:tab w:val="left" w:pos="2160"/>
        </w:tabs>
        <w:jc w:val="both"/>
      </w:pPr>
      <w:r w:rsidRPr="00542C8A">
        <w:t>b) samospráva</w:t>
      </w:r>
    </w:p>
    <w:p w:rsidR="00BE786C" w:rsidRDefault="00BE786C" w:rsidP="00BE786C">
      <w:pPr>
        <w:jc w:val="both"/>
      </w:pPr>
      <w:r w:rsidRPr="00542C8A">
        <w:t>Odbor nemá v působnosti výkon samosprávy</w:t>
      </w:r>
    </w:p>
    <w:p w:rsidR="003B1D2A" w:rsidRPr="00542C8A" w:rsidRDefault="003B1D2A" w:rsidP="00BE786C">
      <w:pPr>
        <w:jc w:val="both"/>
      </w:pPr>
    </w:p>
    <w:p w:rsidR="00BE786C" w:rsidRPr="003B1D2A" w:rsidRDefault="00EB65CA" w:rsidP="00EB65CA">
      <w:pPr>
        <w:ind w:left="360" w:hanging="360"/>
        <w:rPr>
          <w:b/>
        </w:rPr>
      </w:pPr>
      <w:r>
        <w:rPr>
          <w:b/>
        </w:rPr>
        <w:t xml:space="preserve">6.2 </w:t>
      </w:r>
      <w:r w:rsidR="00BE786C" w:rsidRPr="003B1D2A">
        <w:rPr>
          <w:b/>
        </w:rPr>
        <w:t xml:space="preserve">Členění odboru:   </w:t>
      </w:r>
    </w:p>
    <w:p w:rsidR="00BE786C" w:rsidRPr="00291927" w:rsidRDefault="00BE786C" w:rsidP="00BE786C">
      <w:r w:rsidRPr="00291927">
        <w:t>- oddělení správních a dopravně</w:t>
      </w:r>
      <w:r w:rsidR="00EA7F92">
        <w:t xml:space="preserve"> </w:t>
      </w:r>
      <w:r w:rsidRPr="00291927">
        <w:t>správních evidencí,</w:t>
      </w:r>
    </w:p>
    <w:p w:rsidR="00BE786C" w:rsidRPr="00291927" w:rsidRDefault="00BE786C" w:rsidP="00BE786C">
      <w:r w:rsidRPr="00291927">
        <w:t>- oddělení matriky,</w:t>
      </w:r>
    </w:p>
    <w:p w:rsidR="00BE786C" w:rsidRPr="00291927" w:rsidRDefault="00BE786C" w:rsidP="00BE786C">
      <w:r w:rsidRPr="00291927">
        <w:t>- oddělení živnostenský úřad.</w:t>
      </w:r>
    </w:p>
    <w:p w:rsidR="00BE786C" w:rsidRPr="000528B4" w:rsidRDefault="00BE786C" w:rsidP="00BE786C">
      <w:pPr>
        <w:rPr>
          <w:color w:val="FF0000"/>
        </w:rPr>
      </w:pPr>
    </w:p>
    <w:p w:rsidR="00BE786C" w:rsidRPr="00291927" w:rsidRDefault="00EB65CA" w:rsidP="00EB65CA">
      <w:pPr>
        <w:ind w:left="360" w:hanging="360"/>
        <w:rPr>
          <w:b/>
        </w:rPr>
      </w:pPr>
      <w:r>
        <w:rPr>
          <w:b/>
        </w:rPr>
        <w:t xml:space="preserve">6.3 </w:t>
      </w:r>
      <w:r w:rsidR="00BE786C" w:rsidRPr="00291927">
        <w:rPr>
          <w:b/>
        </w:rPr>
        <w:t>Náplň činnosti odboru:</w:t>
      </w:r>
    </w:p>
    <w:p w:rsidR="00BE786C" w:rsidRPr="00291927" w:rsidRDefault="00EB65CA" w:rsidP="00EB65CA">
      <w:pPr>
        <w:tabs>
          <w:tab w:val="left" w:pos="567"/>
        </w:tabs>
        <w:ind w:left="720" w:hanging="720"/>
        <w:rPr>
          <w:b/>
        </w:rPr>
      </w:pPr>
      <w:r>
        <w:rPr>
          <w:b/>
        </w:rPr>
        <w:t xml:space="preserve">6.3.1 </w:t>
      </w:r>
      <w:r w:rsidR="00BE786C" w:rsidRPr="00291927">
        <w:rPr>
          <w:b/>
        </w:rPr>
        <w:t>V přenesené působnosti: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zajišťuje zveřejňování listin na Úřední desce MMH,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vydává potvrzení a výpisy z jednotlivých informačních systémů pro občany, orgány činné v trestním řízení a jiné státní orgány o skutečnostech, vedených v evidencích odboru a známých odboru z úřední činnosti,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lastRenderedPageBreak/>
        <w:t>zajišťuje součinnost, jako nezúčastněná osoba, při výkonu rozhodnutí soudu a orgánů činných v trestním řízení,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vede matriční knihy narození, manželství a úmrtí a vydává matriční doklady,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přijímá žádosti občanů o zápis matriční události ve zvláštní matrice v Brně,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rozhoduje o povolení změny jména a příjmení,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 xml:space="preserve">přijímá žádosti snoubenců o uzavření manželství a zabezpečuje výkon </w:t>
      </w:r>
      <w:proofErr w:type="spellStart"/>
      <w:r w:rsidRPr="00291927">
        <w:t>sňatečných</w:t>
      </w:r>
      <w:proofErr w:type="spellEnd"/>
      <w:r w:rsidRPr="00291927">
        <w:t xml:space="preserve"> obřadů,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 xml:space="preserve">vydává osvědčení pro církevní sňatky, 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vykonává metodickou činnost pro matriční úřady ve správním obvodu ORP,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provádí šetření k vydání stanoviska krajského úřadu k žádostem občanů o udělení státního  občanství ČR,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provádí kontrolu vedení matričních knih a sbírek listin matričních úřadů ve správním obvodu ORP,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ověřuje doklady vydané matričním úřadem ve správním obvodu ORP pro použití v cizině,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 xml:space="preserve">vede a aktualizuje sbírky listin a druhopisy matričních knih vedených do </w:t>
      </w:r>
      <w:proofErr w:type="gramStart"/>
      <w:r w:rsidRPr="00291927">
        <w:t>31.12.1958</w:t>
      </w:r>
      <w:proofErr w:type="gramEnd"/>
      <w:r w:rsidRPr="00291927">
        <w:t xml:space="preserve"> pro matriční úřady správním obvodu ORP,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povoluje uzavření manželství mimo stanovenou dobu nebo mimo úředně stanovenou místnost,</w:t>
      </w:r>
    </w:p>
    <w:p w:rsidR="00BE786C" w:rsidRPr="00BE786C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BE786C">
        <w:t>vede evidenci trvalých pobytů obyvatel,</w:t>
      </w:r>
    </w:p>
    <w:p w:rsidR="00BE786C" w:rsidRPr="00BE786C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BE786C">
        <w:t>zpracovává údaje vedené v informačním systému evidence obyvatel pro ministerstvo,</w:t>
      </w:r>
    </w:p>
    <w:p w:rsidR="00BE786C" w:rsidRPr="005C7F61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BE786C">
        <w:t>ruší údaje o trvalém</w:t>
      </w:r>
      <w:r w:rsidRPr="005C7F61">
        <w:t xml:space="preserve"> pobytu,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vede stálý seznam voličů a osob oprávněných k referendu,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ve volbách do zastupitelstev obcí plní funkci registračního úřadu,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vede evidenci náhradníků do ZMH,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3B1D2A">
        <w:t>metodicky řídí, koordinuje</w:t>
      </w:r>
      <w:r w:rsidR="00EA7F92" w:rsidRPr="003B1D2A">
        <w:t xml:space="preserve"> a</w:t>
      </w:r>
      <w:r w:rsidRPr="003B1D2A">
        <w:t xml:space="preserve"> organizačně</w:t>
      </w:r>
      <w:r w:rsidRPr="00291927">
        <w:t xml:space="preserve"> zajišťuje průběh voleb, referenda a v případech stanovených zákonem provádí kontrolu činnosti okrskových volebních komisí,</w:t>
      </w:r>
    </w:p>
    <w:p w:rsidR="00BE786C" w:rsidRPr="003B1D2A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 xml:space="preserve">vydává a eviduje </w:t>
      </w:r>
      <w:r w:rsidRPr="003B1D2A">
        <w:t>občanské průkazy, projednává přestupky na úseku zákona o občanských průkazech příkazem na místě,</w:t>
      </w:r>
    </w:p>
    <w:p w:rsidR="00BE786C" w:rsidRPr="003B1D2A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 xml:space="preserve">zpracovává údaje vedené v informačním systému občanských průkazů a cestovních dokladů pro </w:t>
      </w:r>
      <w:r w:rsidRPr="003B1D2A">
        <w:t>ministerstvo,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3B1D2A">
        <w:t>zabezpečuje pořízení a následné předání občanských</w:t>
      </w:r>
      <w:r w:rsidRPr="00291927">
        <w:t xml:space="preserve"> průkazů občanům, kteří se nemohou ze závažných důvodů dostavit osobně k jejich pořízení a převzetí,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rozhoduje o skončení platnosti občanských průkazů a cestovních pasů v zákonem vymezených případech,</w:t>
      </w:r>
    </w:p>
    <w:p w:rsidR="00BE786C" w:rsidRPr="003B1D2A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 xml:space="preserve">na žádost občana </w:t>
      </w:r>
      <w:r w:rsidRPr="003B1D2A">
        <w:t>přebírá občanský průkaz do úschovy,</w:t>
      </w:r>
    </w:p>
    <w:p w:rsidR="00BE786C" w:rsidRPr="003B1D2A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3B1D2A">
        <w:t xml:space="preserve">vydává a eviduje cestovní doklady, projednává přestupky na úseku zákona o cestovních dokladech příkazem na místě, </w:t>
      </w:r>
    </w:p>
    <w:p w:rsidR="00BE786C" w:rsidRPr="003B1D2A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3B1D2A">
        <w:t>rozhoduje o odepření vydání cestovního dokladu,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3B1D2A">
        <w:t>přijímá a ověřuje žádosti občanů o výpis z Rejstříku trestů</w:t>
      </w:r>
      <w:r w:rsidRPr="00291927">
        <w:t>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umožňuje občanům nahlédnutí do Sbírky zákonů a Sbírky mezinárodních smluv a Věstníku právních předpisů kraje,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vede sbírku obecně závazných vyhlášek města a nařízení města pro občany,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provádí identifikaci osob podle zákona č. 253/2008 Sb.,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vede registr silničních vozidel,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rozhoduje o zápisu silničního vozidla do registru vozidel, provádí zápisy změn údajů,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přiděluje a odebírá registrační značku silničnímu vozidlu,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vydává osvědčení o registraci vozidla a technický průkaz a provádí jeho digitalizaci,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rozhoduje o vyřazení silničního vozidla z</w:t>
      </w:r>
      <w:r>
        <w:t> </w:t>
      </w:r>
      <w:r w:rsidRPr="00291927">
        <w:t>provozu</w:t>
      </w:r>
      <w:r>
        <w:t xml:space="preserve">, včetně úschovy registračních značek osvědčení o registraci vozidla </w:t>
      </w:r>
    </w:p>
    <w:p w:rsidR="00BE786C" w:rsidRPr="003B1D2A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3B1D2A">
        <w:t xml:space="preserve">schvaluje technickou způsobilost jednotlivě vyrobeného, přestavěného nebo dovezeného vozidla, </w:t>
      </w:r>
    </w:p>
    <w:p w:rsidR="00BE786C" w:rsidRPr="003B1D2A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3B1D2A">
        <w:t>zapisuje zánik silničního vozidla s následnou skartací registračních značek a osvědčení o registraci vozidla</w:t>
      </w:r>
    </w:p>
    <w:p w:rsidR="00BE786C" w:rsidRPr="003B1D2A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3B1D2A">
        <w:lastRenderedPageBreak/>
        <w:t>vede registr řidičů,</w:t>
      </w:r>
    </w:p>
    <w:p w:rsidR="00BE786C" w:rsidRPr="003B1D2A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3B1D2A">
        <w:t>uděluje příslušné řidičské oprávnění,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vydává a vyměňuje řidičské průkazy, mezinárodní řidičské průkazy,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nařizuje přezkoumání zdravotní způsobilosti řidiče,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rozhoduje o odnětí řidičského oprávnění z důvodu pozbytí zdravotní způsobilosti,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podmiňuje a omezuje řidičské oprávnění a ruší podmínění a omezení řidičského oprávnění,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rozhoduje o odnětí řidičského oprávnění z důvodu pozbytí odborné způsobilosti a nařizuje přezkoušení z odborné způsobilosti u řidičů, u nichž bylo pozbytí odborné způsobilosti zjištěno jinou obcí s rozšířenou působností,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rozhoduje o vrácení řidičského oprávnění,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vydává průkaz profesní způsobilosti řidiče, vydává paměťové karty pro digitální tachografy,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 xml:space="preserve">plní úkoly </w:t>
      </w:r>
      <w:r w:rsidRPr="003B1D2A">
        <w:t>a vede řízení, m</w:t>
      </w:r>
      <w:r w:rsidRPr="003B1D2A">
        <w:rPr>
          <w:bCs/>
        </w:rPr>
        <w:t>imo řízení o přestupcích, podle zákona</w:t>
      </w:r>
      <w:r w:rsidRPr="00291927">
        <w:rPr>
          <w:bCs/>
        </w:rPr>
        <w:t xml:space="preserve"> č. 56/2001</w:t>
      </w:r>
      <w:r>
        <w:rPr>
          <w:bCs/>
        </w:rPr>
        <w:t> </w:t>
      </w:r>
      <w:r w:rsidRPr="00291927">
        <w:rPr>
          <w:bCs/>
        </w:rPr>
        <w:t>Sb., o podmínkách provozu vozidel na pozemních komunikacích,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vede vzory úředních razítek obcí a podpisové vzory osob v působnosti ORP provádějících vidimaci a legalizaci,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vede evidenci o počtu paralelně vedených ověřovacích knih u obcí v působnosti ORP,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 xml:space="preserve">vydává vysvědčení o právní způsobilosti k uzavření manželství </w:t>
      </w:r>
      <w:r w:rsidRPr="00291927">
        <w:rPr>
          <w:bCs/>
        </w:rPr>
        <w:t xml:space="preserve">a registrovaného partnerství </w:t>
      </w:r>
      <w:r w:rsidRPr="00291927">
        <w:t>v zahraničí,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provádí zkoušky vidimace a legalizace úředníků obcí v působnosti ORP,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přijímá ohlášení živnosti ohlašovací volné s vymezením oborů činnosti, dále živností řemeslných, vázaných, žádostí o živnosti koncesované jako prvoinstanční orgán pro fyzické, zahraniční fyzické, právnické a zahraniční právnické osoby a provádí digitalizaci dokladů o odborné způsobilosti,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plní funkci centrálního registračního místa (CRM), přijímá přihlášky k daňové registraci, oznámení a hlášení v oblasti sociálního zabezpečení, oznámení a hlášení vůči zdravotním pojišťovnám,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vydává ověřené výstupy z informačních systémů veřejné správy (</w:t>
      </w:r>
      <w:proofErr w:type="spellStart"/>
      <w:r w:rsidRPr="00291927">
        <w:t>Czech</w:t>
      </w:r>
      <w:proofErr w:type="spellEnd"/>
      <w:r w:rsidRPr="00291927">
        <w:t xml:space="preserve"> POINT),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je provozovatelem živnostenského rejstříku, vydává výpisy o určitém zápisu v něm, popřípadě potvrzení o tom, že v rejstříku určitý zápis není,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provádí změny údajů v živnostenském rejstříku na základě žádosti podnikatelů nebo z moci úřední, zahajuje správní řízení ve věci změny rozhodnutí o koncesi (změna podmínek provozování živnosti podle zvláštních předpisů),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vydává vyrozumění o zápisu změn v živnostenském rejstříku (provozovny, odpovědní zástupci apod.),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přijímá podání týkající se živnostenské agendy prostřednictvím kontaktního místa veřejné správy (</w:t>
      </w:r>
      <w:proofErr w:type="spellStart"/>
      <w:r w:rsidRPr="00291927">
        <w:t>Czech</w:t>
      </w:r>
      <w:proofErr w:type="spellEnd"/>
      <w:r w:rsidRPr="00291927">
        <w:t xml:space="preserve"> POINT),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vydává písemná vyrozumění o změnách v živnostenském rejstříku při přerušení nebo pokračování provozování živnosti,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vydává rozhodnutí o zrušení živnostenského oprávnění na žádost podnikatele,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zabezpečuje stanoviska orgánů státní správy před rozhodnutím o koncesi a spolupracuje s nimi,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provádí konzultace a poradenskou činnost pro začínající i stávající podnikatele při zakládání živností,</w:t>
      </w:r>
    </w:p>
    <w:p w:rsidR="00BE786C" w:rsidRPr="003B1D2A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 xml:space="preserve">vykonává kontrolní činnost v rozsahu stanoveném zákonem č. 455/1991 Sb., o živnostenském podnikání </w:t>
      </w:r>
      <w:r w:rsidRPr="003B1D2A">
        <w:t xml:space="preserve">a zákonem č. 570/1991 Sb., o živnostenských úřadech, včetně projednávání přestupků, při podezření ze spáchání trestné činnosti postupuje věc Policii ČR,  </w:t>
      </w:r>
    </w:p>
    <w:p w:rsidR="00BE786C" w:rsidRPr="003B1D2A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 xml:space="preserve">vykonává kontrolní činnost nad dodržováním povinností uvedených v zákoně č. 18/2004 Sb., o uznávání odborné kvalifikace a jiné způsobilosti státních příslušníků členských </w:t>
      </w:r>
      <w:r w:rsidRPr="003B1D2A">
        <w:t xml:space="preserve">států Evropské unie a některých příslušníků jiných států a o změně některých </w:t>
      </w:r>
      <w:r w:rsidRPr="003B1D2A">
        <w:lastRenderedPageBreak/>
        <w:t xml:space="preserve">zákonů (zákon o uznávání odborné kvalifikace), v rozsahu stanoveném v § 69a </w:t>
      </w:r>
      <w:r w:rsidR="00F55692">
        <w:t>tohoto zákona,</w:t>
      </w:r>
    </w:p>
    <w:p w:rsidR="00BE786C" w:rsidRPr="003B1D2A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3B1D2A">
        <w:t>provádí cenovou kontrolu na území města,</w:t>
      </w:r>
    </w:p>
    <w:p w:rsidR="00BE786C" w:rsidRPr="003B1D2A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3B1D2A">
        <w:t xml:space="preserve">projednává přestupky na úseku podnikání podle zákona č.251/2016 Sb., </w:t>
      </w:r>
    </w:p>
    <w:p w:rsidR="003B1D2A" w:rsidRPr="003B1D2A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3B1D2A">
        <w:t>projednává přestupky spočívající v provozování živnosti bez živnostenského oprávnění; při podezření ze spáchání trestné činnosti postupuje věc Policii ČR,</w:t>
      </w:r>
      <w:r w:rsidR="003B1D2A" w:rsidRPr="003B1D2A">
        <w:t xml:space="preserve"> živnostenského zákona,</w:t>
      </w:r>
    </w:p>
    <w:p w:rsidR="003B1D2A" w:rsidRPr="00F55692" w:rsidRDefault="003B1D2A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3B1D2A">
        <w:t>jako živnostenský úřad vykonává kontrolní činnost a provádí dozor nad dodržováním povinností stanovených zákonem č. 634/1992 Sb., o ochraně spotřebitele,  zákonem č. 353/2003 Sb., o spotřebních daních, zákonem č.</w:t>
      </w:r>
      <w:r w:rsidR="008776A7">
        <w:t xml:space="preserve"> </w:t>
      </w:r>
      <w:r w:rsidRPr="003B1D2A">
        <w:t>307/2013 Sb., o povinném značení lihu, zákonem č.</w:t>
      </w:r>
      <w:r w:rsidR="008776A7">
        <w:t xml:space="preserve"> </w:t>
      </w:r>
      <w:r w:rsidRPr="003B1D2A">
        <w:t>247/2006 Sb., o omezení provozu zastaváren a některých jiných provozoven v noční době, zákonem č.</w:t>
      </w:r>
      <w:r w:rsidR="008776A7">
        <w:t xml:space="preserve"> </w:t>
      </w:r>
      <w:r w:rsidRPr="003B1D2A">
        <w:t xml:space="preserve">65/2017 Sb., o ochraně zdraví před škodlivými účinky návykových látek a zákonem č. 256/2001 Sb., o pohřebnictví, včetně projednávání přestupků při jejich </w:t>
      </w:r>
      <w:r w:rsidRPr="00F55692">
        <w:t xml:space="preserve">porušení, mimo přestupky, které podle zákona o pohřebnictví projednává obecní úřad,  </w:t>
      </w:r>
    </w:p>
    <w:p w:rsidR="003B1D2A" w:rsidRPr="003B1D2A" w:rsidRDefault="003B1D2A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3B1D2A">
        <w:t>je pověřen prováděním kontroly dodržování podmínek stanovených zákonem č. 65/2017 Sb., o ochraně zdraví před škodlivými účinky návykových látek která přísluší obecnímu úřadu,</w:t>
      </w:r>
    </w:p>
    <w:p w:rsidR="00BE786C" w:rsidRPr="00381C5A" w:rsidRDefault="003B1D2A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3B1D2A">
        <w:t>provádí kontrolu nad dodržováním podmínek stanovených zákonem č. 115/2001 Sb., o podpoře sportu a projednává přestupky podle tohoto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rozhoduje o</w:t>
      </w:r>
      <w:r>
        <w:t xml:space="preserve"> p</w:t>
      </w:r>
      <w:r w:rsidRPr="00291927">
        <w:t>ozastavení nebo rušení živnostenských oprávnění,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spolupracuje v rámci kontrolní činnosti s dalšími orgány státní správy, navrhuje a případně se podílí na přípravách společných kontrolních akcí,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posuzuje bezúhonnost fyzických osob při vstupu do živnostenského podnikání, dále bezúhonnost podnikajících fyzických osob v průběhu jejich podnikání,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posuzuje u právnických osob existenci překážky provozování živnosti ve formě trestu zákazu činnosti týkající se provozování živnosti v oboru nebo příbuzném oboru uložených soudem nebo správním orgánem,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 xml:space="preserve">rozhoduje o tom, že živnostenské oprávnění ohlášením nevzniklo nebo o zamítnutí žádosti o koncesi, </w:t>
      </w:r>
    </w:p>
    <w:p w:rsidR="00BE786C" w:rsidRPr="003B1D2A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 xml:space="preserve">sleduje </w:t>
      </w:r>
      <w:proofErr w:type="spellStart"/>
      <w:r w:rsidRPr="00291927">
        <w:t>insolvenční</w:t>
      </w:r>
      <w:proofErr w:type="spellEnd"/>
      <w:r w:rsidRPr="00291927">
        <w:t xml:space="preserve"> rejstřík, eviduje v živnostenském rejstříku rozhodnutí o úpadku, rozhodnutí o zrušení úpadku, rozhodnutí o způsobu řešení úpadku a rozhodnutí o zrušení konkurzu, zjišťuje a </w:t>
      </w:r>
      <w:r w:rsidRPr="003B1D2A">
        <w:t xml:space="preserve">posuzuje překážky provozování živnosti, </w:t>
      </w:r>
    </w:p>
    <w:p w:rsidR="00BE786C" w:rsidRPr="003B1D2A" w:rsidRDefault="00F67911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3B1D2A">
        <w:t>provádí vidimaci a legalizaci;</w:t>
      </w:r>
      <w:r w:rsidR="00BE786C" w:rsidRPr="003B1D2A">
        <w:t xml:space="preserve"> zabezpečuje její realizaci v terénu pro občany, kteří se ze závažných důvodů nemohou dostavit osobně na MMH, </w:t>
      </w:r>
    </w:p>
    <w:p w:rsidR="00BE786C" w:rsidRPr="003B1D2A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3B1D2A">
        <w:t>přijímá žádosti a vydává osvědčení o zápisu do IS EZP (Informační systém evidence zemědělského podnikatele) podle zákona č.</w:t>
      </w:r>
      <w:r w:rsidR="008776A7">
        <w:t xml:space="preserve"> </w:t>
      </w:r>
      <w:r w:rsidRPr="003B1D2A">
        <w:t>252/1997 Sb., o zemědělském podnikání, provádí v něm změny na základě podání podnikatele,  vydává o nich písemná vyrozumění, rozhoduje o vyřazení zemědělského podnikatele z IS EZP, provádí kontroly a projednává přestupky,</w:t>
      </w:r>
    </w:p>
    <w:p w:rsidR="00BE786C" w:rsidRPr="00291927" w:rsidRDefault="00BE786C" w:rsidP="000E6EA3">
      <w:pPr>
        <w:numPr>
          <w:ilvl w:val="0"/>
          <w:numId w:val="21"/>
        </w:numPr>
        <w:tabs>
          <w:tab w:val="clear" w:pos="1211"/>
          <w:tab w:val="num" w:pos="360"/>
          <w:tab w:val="num" w:pos="644"/>
          <w:tab w:val="num" w:pos="786"/>
        </w:tabs>
        <w:ind w:left="360"/>
        <w:jc w:val="both"/>
      </w:pPr>
      <w:r w:rsidRPr="00291927">
        <w:t>odpovídá za hospodaření s finančními prostředky organizační jednotky 1.</w:t>
      </w:r>
    </w:p>
    <w:p w:rsidR="00BE786C" w:rsidRPr="00291927" w:rsidRDefault="00BE786C" w:rsidP="00BE786C">
      <w:pPr>
        <w:jc w:val="both"/>
        <w:rPr>
          <w:b/>
        </w:rPr>
      </w:pPr>
    </w:p>
    <w:p w:rsidR="00BE786C" w:rsidRPr="00291927" w:rsidRDefault="00EB65CA" w:rsidP="00EB65CA">
      <w:pPr>
        <w:ind w:left="360" w:hanging="360"/>
        <w:rPr>
          <w:b/>
        </w:rPr>
      </w:pPr>
      <w:r>
        <w:rPr>
          <w:b/>
        </w:rPr>
        <w:t xml:space="preserve">6.4 </w:t>
      </w:r>
      <w:r w:rsidR="00BE786C" w:rsidRPr="00291927">
        <w:rPr>
          <w:b/>
        </w:rPr>
        <w:t>Nejdůležitější právní předpisy, podle kterých odbor rozhoduje nebo se jimi řídí: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101/2000 Sb., o ochraně osobních údajů,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301/2000 Sb., o matrikách, jménu a příjmení,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186/2013 Sb., o státním občanství České republiky a o změně některých zákonů (zákon o státním občanství České republiky),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  21/2006 Sb., o ověřování shody opisů nebo kopie s listinou a o ověřování pravosti podpisu,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500/2004 Sb., správní řád,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128/2000 Sb., o obcích,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269/1994 Sb., o Rejstříku trestů,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lastRenderedPageBreak/>
        <w:t>zákon č. 309/1999 Sb., o Sbírce zákonů a Sbírce mezinárodních smluv,</w:t>
      </w:r>
    </w:p>
    <w:p w:rsidR="00BE786C" w:rsidRPr="003B1D2A" w:rsidRDefault="00BE786C" w:rsidP="000E6EA3">
      <w:pPr>
        <w:numPr>
          <w:ilvl w:val="0"/>
          <w:numId w:val="30"/>
        </w:numPr>
        <w:ind w:left="284" w:hanging="284"/>
      </w:pPr>
      <w:r w:rsidRPr="003B1D2A">
        <w:t>zákon č. 634/2004 Sb., o správních poplatcích,</w:t>
      </w:r>
    </w:p>
    <w:p w:rsidR="00BE786C" w:rsidRPr="003B1D2A" w:rsidRDefault="00BE786C" w:rsidP="000E6EA3">
      <w:pPr>
        <w:numPr>
          <w:ilvl w:val="0"/>
          <w:numId w:val="30"/>
        </w:numPr>
        <w:ind w:left="284" w:hanging="284"/>
      </w:pPr>
      <w:r w:rsidRPr="003B1D2A">
        <w:t>zákon č.</w:t>
      </w:r>
      <w:r w:rsidR="00B02512">
        <w:t xml:space="preserve"> </w:t>
      </w:r>
      <w:r w:rsidRPr="003B1D2A">
        <w:t>250/2016 Sb., o odpovědnosti za přestupky a řízení o nich,</w:t>
      </w:r>
    </w:p>
    <w:p w:rsidR="00BE786C" w:rsidRPr="003B1D2A" w:rsidRDefault="00BE786C" w:rsidP="000E6EA3">
      <w:pPr>
        <w:numPr>
          <w:ilvl w:val="0"/>
          <w:numId w:val="30"/>
        </w:numPr>
        <w:ind w:left="284" w:hanging="284"/>
      </w:pPr>
      <w:r w:rsidRPr="003B1D2A">
        <w:t>zákon č. 361/2000 Sb., o provozu na pozemních komunikacích a o změnách některých zákonů,</w:t>
      </w:r>
    </w:p>
    <w:p w:rsidR="00BE786C" w:rsidRPr="003B1D2A" w:rsidRDefault="00BE786C" w:rsidP="000E6EA3">
      <w:pPr>
        <w:numPr>
          <w:ilvl w:val="0"/>
          <w:numId w:val="30"/>
        </w:numPr>
        <w:ind w:left="284" w:hanging="284"/>
      </w:pPr>
      <w:r w:rsidRPr="003B1D2A">
        <w:t>zákon č.</w:t>
      </w:r>
      <w:r w:rsidR="00E06443">
        <w:t xml:space="preserve"> </w:t>
      </w:r>
      <w:r w:rsidRPr="003B1D2A">
        <w:t xml:space="preserve">247/2000 Sb., o získávání a zdokonalování odborné způsobilosti k řízení motorových vozidel a o změně některých zákonů 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3B1D2A">
        <w:t>zákon č. 168/1999 Sb., o pojištění odpovědnosti za škodu způsobenou</w:t>
      </w:r>
      <w:r w:rsidRPr="00291927">
        <w:t xml:space="preserve"> provozem vozidla a o změně některých souvisejících zákonů (zákon o pojištění odpovědnosti z provozu vozidla),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  89/2012 Sb., občanský zákoník,</w:t>
      </w:r>
    </w:p>
    <w:p w:rsidR="00BE786C" w:rsidRPr="00E52C49" w:rsidRDefault="00BE786C" w:rsidP="000E6EA3">
      <w:pPr>
        <w:numPr>
          <w:ilvl w:val="0"/>
          <w:numId w:val="30"/>
        </w:numPr>
        <w:ind w:left="284" w:hanging="284"/>
        <w:rPr>
          <w:color w:val="FF0000"/>
        </w:rPr>
      </w:pPr>
      <w:r w:rsidRPr="00291927">
        <w:t>zákon č.   84/1990 Sb., o právu shromažďovacím,</w:t>
      </w:r>
    </w:p>
    <w:p w:rsidR="00BE786C" w:rsidRDefault="00BE786C" w:rsidP="000E6EA3">
      <w:pPr>
        <w:numPr>
          <w:ilvl w:val="0"/>
          <w:numId w:val="30"/>
        </w:numPr>
        <w:ind w:left="284" w:hanging="284"/>
      </w:pPr>
      <w:r w:rsidRPr="007703A8">
        <w:t>zákon č. 256/2001 Sb., o pohřebnictví a o změně některých</w:t>
      </w:r>
      <w:r w:rsidRPr="00E52C49">
        <w:rPr>
          <w:color w:val="FF0000"/>
        </w:rPr>
        <w:t xml:space="preserve"> </w:t>
      </w:r>
      <w:r w:rsidRPr="007703A8">
        <w:t>zákonů,</w:t>
      </w:r>
    </w:p>
    <w:p w:rsidR="00880891" w:rsidRPr="003B1D2A" w:rsidRDefault="00880891" w:rsidP="000E6EA3">
      <w:pPr>
        <w:numPr>
          <w:ilvl w:val="0"/>
          <w:numId w:val="30"/>
        </w:numPr>
        <w:ind w:left="284" w:hanging="284"/>
      </w:pPr>
      <w:r w:rsidRPr="003B1D2A">
        <w:t>zákon č. 22/2004 Sb., o místním referendu,</w:t>
      </w:r>
    </w:p>
    <w:p w:rsidR="00BE786C" w:rsidRPr="003B1D2A" w:rsidRDefault="00BE786C" w:rsidP="000E6EA3">
      <w:pPr>
        <w:numPr>
          <w:ilvl w:val="0"/>
          <w:numId w:val="30"/>
        </w:numPr>
        <w:ind w:left="284" w:hanging="284"/>
      </w:pPr>
      <w:r w:rsidRPr="003B1D2A">
        <w:t>zákon č. 65/2017 Sb., o ochraně zdraví před škodlivými účinky návykových látek,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3B1D2A">
        <w:t>zákon č. 120/2001 Sb., o soudních exekutorech a exekuční činnosti</w:t>
      </w:r>
      <w:r w:rsidRPr="00291927">
        <w:t xml:space="preserve"> (exekuční řád),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130/2000 Sb., o volbách do zastupitelstev krajů a o změně některých zákonů,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 xml:space="preserve">zákon č. </w:t>
      </w:r>
      <w:r>
        <w:t xml:space="preserve">  </w:t>
      </w:r>
      <w:r w:rsidRPr="00291927">
        <w:t>62/2003 Sb., o volbách do Evropského parlamentu a o změnách některých zákonů,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247/1995 Sb., o volbách do Parlamentu ČR a doplnění dalších zákonů,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491/2001 Sb., o volbách do zastupitelstev obcí a o změně některých zákonů,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 xml:space="preserve">zákon č. 275/2012 Sb., o </w:t>
      </w:r>
      <w:r w:rsidRPr="00291927">
        <w:rPr>
          <w:rStyle w:val="Zvraznn"/>
          <w:b w:val="0"/>
        </w:rPr>
        <w:t>volbě prezidenta</w:t>
      </w:r>
      <w:r w:rsidRPr="00291927">
        <w:t xml:space="preserve"> republiky,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133/2000 Sb., o evidenci obyvatel a rodných číslech a o změně některých zákonů,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328/1999 Sb., o občanských průkazech,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329/1999 Sb., o cestovních dokladech a o změně zákona č. 283/1991 Sb., o </w:t>
      </w:r>
      <w:r>
        <w:t xml:space="preserve">Policii ČR </w:t>
      </w:r>
      <w:r w:rsidRPr="00291927">
        <w:t>(zákon o cestovních dokladech),</w:t>
      </w:r>
    </w:p>
    <w:p w:rsidR="003B1D2A" w:rsidRDefault="00BE786C" w:rsidP="000E6EA3">
      <w:pPr>
        <w:numPr>
          <w:ilvl w:val="0"/>
          <w:numId w:val="30"/>
        </w:numPr>
        <w:ind w:left="284" w:hanging="284"/>
      </w:pPr>
      <w:r w:rsidRPr="00291927">
        <w:t xml:space="preserve">zákon č. </w:t>
      </w:r>
      <w:r>
        <w:t xml:space="preserve">  </w:t>
      </w:r>
      <w:r w:rsidRPr="00291927">
        <w:t>56/2001 Sb., o podmínkách provozu vozidel na pozemních komunikacích</w:t>
      </w:r>
      <w:r w:rsidR="003B1D2A">
        <w:t>,</w:t>
      </w:r>
      <w:r w:rsidRPr="00291927">
        <w:t xml:space="preserve"> 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365/2000 Sb., o inform</w:t>
      </w:r>
      <w:r w:rsidR="003B1D2A">
        <w:t>ačních systémech veřejné správy</w:t>
      </w:r>
      <w:r w:rsidRPr="00291927">
        <w:t>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253/2008 Sb., o některých opatřeních proti legalizaci výnosů z trestné činnosti a financování terorismu,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119/2002 Sb., o zbraních,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570/1991 Sb., o živnostenských úřadech,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455/1991 Sb., o živnostenském podnikání (živnostenský zákon),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252/1997 Sb., o zemědělství,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  <w:rPr>
          <w:strike/>
        </w:rPr>
      </w:pPr>
      <w:r w:rsidRPr="00291927">
        <w:t>zákon č. 255/2012 Sb., o kontrole (kontrolní řád),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634/1992 Sb., o ochraně spotřebitele,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353/2003 Sb., o spotřebních daních,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526/1990 Sb., o cenách,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265/1991 Sb., o působnosti orgánů ČR v oblasti cen,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115/2001 Sb., o podpoře sportu,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247/2006 Sb., o omezení provozu zastaváren a některých jiných provozoven v noční době,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307/2013 Sb., o povinném značení lihu,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111/2009 Sb., o základních registrech,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90/2012 Sb., o obchodních společnostech a družstvech (zákon o obchodních korporacích),</w:t>
      </w:r>
    </w:p>
    <w:p w:rsidR="00BE786C" w:rsidRPr="00291927" w:rsidRDefault="00BE786C" w:rsidP="000E6EA3">
      <w:pPr>
        <w:numPr>
          <w:ilvl w:val="0"/>
          <w:numId w:val="30"/>
        </w:numPr>
        <w:ind w:left="284" w:hanging="284"/>
      </w:pPr>
      <w:r w:rsidRPr="00291927">
        <w:t>zákon č. 304/2013 Sb., o veřejných rejstřících fyzických a právnických,</w:t>
      </w:r>
    </w:p>
    <w:p w:rsidR="00BE786C" w:rsidRDefault="00BE786C" w:rsidP="000E6EA3">
      <w:pPr>
        <w:numPr>
          <w:ilvl w:val="0"/>
          <w:numId w:val="30"/>
        </w:numPr>
        <w:ind w:left="284" w:hanging="284"/>
      </w:pPr>
      <w:r w:rsidRPr="00291927">
        <w:t xml:space="preserve">zákon č. 300/2008 Sb., o elektronických úkonech a autorizované konverzi dokumentů. </w:t>
      </w:r>
    </w:p>
    <w:p w:rsidR="00BE786C" w:rsidRPr="00291927" w:rsidRDefault="00BE786C" w:rsidP="00BE786C">
      <w:pPr>
        <w:ind w:left="284"/>
      </w:pPr>
    </w:p>
    <w:p w:rsidR="00874424" w:rsidRPr="00B23572" w:rsidRDefault="00EB65CA" w:rsidP="00F55692">
      <w:pPr>
        <w:pStyle w:val="Obsah1"/>
      </w:pPr>
      <w:r>
        <w:t xml:space="preserve">7. </w:t>
      </w:r>
      <w:r w:rsidR="00874424" w:rsidRPr="00B23572">
        <w:t xml:space="preserve">Odbor školství a kultury </w:t>
      </w:r>
    </w:p>
    <w:p w:rsidR="00874424" w:rsidRPr="00874424" w:rsidRDefault="00874424" w:rsidP="00874424">
      <w:pPr>
        <w:tabs>
          <w:tab w:val="left" w:pos="735"/>
        </w:tabs>
        <w:rPr>
          <w:b/>
          <w:bCs/>
        </w:rPr>
      </w:pPr>
      <w:r w:rsidRPr="00874424">
        <w:rPr>
          <w:b/>
          <w:bCs/>
        </w:rPr>
        <w:t> </w:t>
      </w:r>
      <w:r w:rsidRPr="00874424">
        <w:rPr>
          <w:b/>
          <w:bCs/>
        </w:rPr>
        <w:tab/>
      </w:r>
    </w:p>
    <w:p w:rsidR="00874424" w:rsidRPr="00874424" w:rsidRDefault="00EB65CA" w:rsidP="00EB65CA">
      <w:pPr>
        <w:ind w:left="360" w:hanging="360"/>
        <w:rPr>
          <w:b/>
          <w:bCs/>
        </w:rPr>
      </w:pPr>
      <w:r>
        <w:rPr>
          <w:b/>
          <w:bCs/>
        </w:rPr>
        <w:t xml:space="preserve">7.1 </w:t>
      </w:r>
      <w:r w:rsidR="00874424" w:rsidRPr="00874424">
        <w:rPr>
          <w:b/>
          <w:bCs/>
        </w:rPr>
        <w:t>Celková charakteristika odboru:</w:t>
      </w:r>
    </w:p>
    <w:p w:rsidR="00874424" w:rsidRPr="00874424" w:rsidRDefault="00874424" w:rsidP="00874424">
      <w:pPr>
        <w:suppressAutoHyphens/>
      </w:pPr>
      <w:r w:rsidRPr="00874424">
        <w:lastRenderedPageBreak/>
        <w:t>a) státní správa</w:t>
      </w:r>
    </w:p>
    <w:p w:rsidR="00874424" w:rsidRPr="00874424" w:rsidRDefault="00874424" w:rsidP="00874424">
      <w:pPr>
        <w:suppressAutoHyphens/>
        <w:jc w:val="both"/>
      </w:pPr>
      <w:r w:rsidRPr="00874424">
        <w:t>V rámci státní správy zpracovává rozpis prostředků státního rozpočtu pro školy a školská zařízení ve správním obvodu ORP podle zákona č. 561/2004 Sb. Provádí vidimaci a legalizaci a vydává ověřené výstupy z informačních systémů veřejné správy.</w:t>
      </w:r>
    </w:p>
    <w:p w:rsidR="00874424" w:rsidRPr="00874424" w:rsidRDefault="00874424" w:rsidP="00874424">
      <w:pPr>
        <w:suppressAutoHyphens/>
        <w:jc w:val="both"/>
      </w:pPr>
      <w:r w:rsidRPr="00874424">
        <w:t>b) samospráva</w:t>
      </w:r>
    </w:p>
    <w:p w:rsidR="0035154C" w:rsidRPr="00165E65" w:rsidRDefault="0035154C" w:rsidP="00E06443">
      <w:pPr>
        <w:pStyle w:val="Default"/>
        <w:jc w:val="both"/>
        <w:rPr>
          <w:color w:val="auto"/>
        </w:rPr>
      </w:pPr>
      <w:r w:rsidRPr="0035154C">
        <w:t>V rámci samosprávy odbor vytváří podmínky pro plnění povinné školní docházky a předškolního vzdělávání a zájmového vzdělávání ve středisku volného času. Materiálně zabezpečuje prov</w:t>
      </w:r>
      <w:r w:rsidR="00FC39BB">
        <w:t>oz mateřských a základních škol a</w:t>
      </w:r>
      <w:r w:rsidRPr="0035154C">
        <w:t xml:space="preserve"> školského zařízení pro zájmové vzdělávání. Zajišťuje financování oprav a údržby nemovitostí, které užívají</w:t>
      </w:r>
      <w:r w:rsidR="00FC39BB">
        <w:t xml:space="preserve"> základní školy, mateřské školy a</w:t>
      </w:r>
      <w:r w:rsidRPr="0035154C">
        <w:t xml:space="preserve"> školské zařízení pro zájmové vzdělávání. Zabezpečuje činnosti na úseku </w:t>
      </w:r>
      <w:r w:rsidRPr="00165E65">
        <w:rPr>
          <w:color w:val="auto"/>
        </w:rPr>
        <w:t>rozvoje sportu, kultury, a poskytování dotací neziskovým organizacím a soukromým subjektům z rozpočtu města. Provádí údržbu památek kulturní povahy a zajišťuje agendu občanských záležitostí.</w:t>
      </w:r>
    </w:p>
    <w:p w:rsidR="00874424" w:rsidRPr="00874424" w:rsidRDefault="00874424" w:rsidP="00874424">
      <w:pPr>
        <w:suppressAutoHyphens/>
      </w:pPr>
    </w:p>
    <w:p w:rsidR="00874424" w:rsidRPr="00874424" w:rsidRDefault="00EB65CA" w:rsidP="00EB65CA">
      <w:pPr>
        <w:ind w:left="360" w:hanging="360"/>
        <w:rPr>
          <w:b/>
          <w:bCs/>
        </w:rPr>
      </w:pPr>
      <w:r>
        <w:rPr>
          <w:b/>
          <w:bCs/>
        </w:rPr>
        <w:t xml:space="preserve">7.2 </w:t>
      </w:r>
      <w:r w:rsidR="00874424" w:rsidRPr="00874424">
        <w:rPr>
          <w:b/>
          <w:bCs/>
        </w:rPr>
        <w:t>Členění odboru:</w:t>
      </w:r>
    </w:p>
    <w:p w:rsidR="00874424" w:rsidRPr="00874424" w:rsidRDefault="00874424" w:rsidP="00874424">
      <w:pPr>
        <w:tabs>
          <w:tab w:val="left" w:pos="2160"/>
        </w:tabs>
        <w:suppressAutoHyphens/>
      </w:pPr>
      <w:r w:rsidRPr="00874424">
        <w:t>- oddělení školství,</w:t>
      </w:r>
    </w:p>
    <w:p w:rsidR="00874424" w:rsidRPr="00874424" w:rsidRDefault="00874424" w:rsidP="00874424">
      <w:pPr>
        <w:tabs>
          <w:tab w:val="left" w:pos="2160"/>
        </w:tabs>
        <w:suppressAutoHyphens/>
      </w:pPr>
      <w:r w:rsidRPr="00874424">
        <w:t>- oddělení dotací a volnočasových aktivit.</w:t>
      </w:r>
      <w:r w:rsidRPr="00874424">
        <w:tab/>
      </w:r>
    </w:p>
    <w:p w:rsidR="00360F60" w:rsidRDefault="00360F60" w:rsidP="00874424">
      <w:pPr>
        <w:suppressAutoHyphens/>
        <w:rPr>
          <w:b/>
          <w:bCs/>
        </w:rPr>
      </w:pPr>
    </w:p>
    <w:p w:rsidR="00874424" w:rsidRPr="00874424" w:rsidRDefault="00EB65CA" w:rsidP="00EB65CA">
      <w:pPr>
        <w:ind w:left="360" w:hanging="360"/>
        <w:rPr>
          <w:b/>
          <w:bCs/>
        </w:rPr>
      </w:pPr>
      <w:r>
        <w:rPr>
          <w:b/>
          <w:bCs/>
        </w:rPr>
        <w:t xml:space="preserve">7.3 </w:t>
      </w:r>
      <w:r w:rsidR="00874424" w:rsidRPr="00874424">
        <w:rPr>
          <w:b/>
          <w:bCs/>
        </w:rPr>
        <w:t>Náplň činnosti odboru:</w:t>
      </w:r>
    </w:p>
    <w:p w:rsidR="00874424" w:rsidRPr="00874424" w:rsidRDefault="00EB65CA" w:rsidP="00EB65CA">
      <w:pPr>
        <w:suppressAutoHyphens/>
        <w:ind w:left="720" w:hanging="720"/>
        <w:rPr>
          <w:b/>
          <w:bCs/>
        </w:rPr>
      </w:pPr>
      <w:r>
        <w:rPr>
          <w:b/>
          <w:bCs/>
        </w:rPr>
        <w:t>7.3.1</w:t>
      </w:r>
      <w:r w:rsidR="00874424" w:rsidRPr="00874424">
        <w:rPr>
          <w:b/>
          <w:bCs/>
        </w:rPr>
        <w:t xml:space="preserve"> V přenesené působnosti:</w:t>
      </w:r>
    </w:p>
    <w:p w:rsidR="00874424" w:rsidRPr="00874424" w:rsidRDefault="00874424" w:rsidP="000E6EA3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/>
        <w:jc w:val="both"/>
      </w:pPr>
      <w:r w:rsidRPr="00874424">
        <w:t>zpracovává za školy a školská zařízení návrhy rozpisů rozpočtů finančních prostředků státního rozpočtu poskytovaných krajským úřadem v přenesené působnosti, v souladu se zásadami stanovenými ministerstvem a krajskými normativy a předává je krajskému úřadu,</w:t>
      </w:r>
    </w:p>
    <w:p w:rsidR="00874424" w:rsidRPr="00874424" w:rsidRDefault="00874424" w:rsidP="000E6EA3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/>
        <w:jc w:val="both"/>
      </w:pPr>
      <w:r w:rsidRPr="00874424">
        <w:t>zajišťuje školám a školským zařízením, metodickou pomoc a poskytuje potřebné konzultace v oblasti nákladů na vzdělávání hrazených ze státního rozpočtu a poradenskou činnost v oblasti obecního školství,</w:t>
      </w:r>
    </w:p>
    <w:p w:rsidR="00874424" w:rsidRPr="00874424" w:rsidRDefault="00874424" w:rsidP="000E6EA3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/>
        <w:jc w:val="both"/>
      </w:pPr>
      <w:r w:rsidRPr="00874424">
        <w:t>sleduje plnění závazných ukazatelů, metodicky usměrňuje výši prostředků státního rozpočtu vynakládaných na platy a na odměny za pracovní pohotovost a hospodaření s prostředky státního rozpočtu na školství,</w:t>
      </w:r>
    </w:p>
    <w:p w:rsidR="00874424" w:rsidRPr="00874424" w:rsidRDefault="00874424" w:rsidP="000E6EA3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/>
        <w:jc w:val="both"/>
      </w:pPr>
      <w:r w:rsidRPr="00874424">
        <w:t>zpracovává analýzy a rozbory přímých nákladů na vzdělávání hrazených ze státního rozpočtu, sleduje jejich vývoj, a navrhuje školám přijetí opatření k </w:t>
      </w:r>
      <w:r w:rsidR="00136F37">
        <w:t>eliminaci</w:t>
      </w:r>
      <w:r w:rsidRPr="00874424">
        <w:t xml:space="preserve"> jejich negativního vývoje,</w:t>
      </w:r>
    </w:p>
    <w:p w:rsidR="00874424" w:rsidRPr="00874424" w:rsidRDefault="00874424" w:rsidP="000E6EA3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/>
        <w:jc w:val="both"/>
      </w:pPr>
      <w:r w:rsidRPr="00874424">
        <w:t>provádí rozbory a ekonomické vyhodnocování návrhů na zřizování, slučování a zrušování škol a školských zařízení, včetně návrhů na změny kapacit škol a školských zařízení v oblasti nákladů na vzdělávání hrazených ze státního rozpočtu,</w:t>
      </w:r>
    </w:p>
    <w:p w:rsidR="00874424" w:rsidRPr="00874424" w:rsidRDefault="00874424" w:rsidP="000E6EA3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/>
        <w:jc w:val="both"/>
      </w:pPr>
      <w:r w:rsidRPr="00874424">
        <w:t>provádí čtvrtletní rozbory skutečného čerpání mzdových prostředků za školy a školská zařízení v působnosti obce s rozšířenou působností a sleduje čtvrtletní plnění skutečného počtu zaměstnanců,</w:t>
      </w:r>
    </w:p>
    <w:p w:rsidR="00874424" w:rsidRPr="00874424" w:rsidRDefault="00874424" w:rsidP="000E6EA3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/>
        <w:jc w:val="both"/>
      </w:pPr>
      <w:r w:rsidRPr="00874424">
        <w:t>zabezpečuje poskytování statistických údajů v rámci statistického zjišťování podle zákona o státní statistické službě a předává je pro statistické účely Ministerstvu školství, mládeže a tělovýchovy ČR a kraji,</w:t>
      </w:r>
    </w:p>
    <w:p w:rsidR="00874424" w:rsidRPr="00874424" w:rsidRDefault="00874424" w:rsidP="000E6EA3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/>
        <w:jc w:val="both"/>
      </w:pPr>
      <w:r w:rsidRPr="00874424">
        <w:t>provádí vidimaci a legalizaci a vydává ověřené výstupy z informačních systémů veřejné správy.</w:t>
      </w:r>
    </w:p>
    <w:p w:rsidR="00874424" w:rsidRPr="00874424" w:rsidRDefault="00874424" w:rsidP="00874424">
      <w:pPr>
        <w:suppressAutoHyphens/>
        <w:rPr>
          <w:b/>
          <w:bCs/>
        </w:rPr>
      </w:pPr>
    </w:p>
    <w:p w:rsidR="00874424" w:rsidRPr="00874424" w:rsidRDefault="00EB65CA" w:rsidP="00EB65CA">
      <w:pPr>
        <w:suppressAutoHyphens/>
        <w:ind w:left="720" w:hanging="720"/>
      </w:pPr>
      <w:r>
        <w:rPr>
          <w:b/>
          <w:bCs/>
        </w:rPr>
        <w:t xml:space="preserve">7.3.2 </w:t>
      </w:r>
      <w:r w:rsidR="00874424" w:rsidRPr="00874424">
        <w:rPr>
          <w:b/>
          <w:bCs/>
        </w:rPr>
        <w:t>V samostatné působnosti: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navrhuje v rámci sestavování rozpočtu výši příspěvku právním subjektům (školám a školskému zařízení) a zajišťuje jejich financování,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navrhuje dotace soukromým mateřským školám,</w:t>
      </w:r>
    </w:p>
    <w:p w:rsidR="00874424" w:rsidRPr="00847849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 xml:space="preserve">podílí se </w:t>
      </w:r>
      <w:r w:rsidRPr="00847849">
        <w:t xml:space="preserve">na </w:t>
      </w:r>
      <w:r w:rsidR="00FC39BB" w:rsidRPr="00847849">
        <w:t xml:space="preserve">přípravě, zpracování a </w:t>
      </w:r>
      <w:r w:rsidRPr="00847849">
        <w:t>realizaci koncepčních záměrů města v oblasti rozvoje školství, kultury a sportu,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lastRenderedPageBreak/>
        <w:t>zpracovává analýzy a rozbory v oblasti provozních nákladů za školy a školské zařízení a v oblasti ostatních dotací a darů,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zabezpečuje vyhodnocování čerpání rozpočtu dle položek rozpočtové skladby, sleduje výkazy zisků a ztrát příspěvkových organizací,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vede platovou a personální agendu ředitelů škol a školských zařízení zřizovaných městem a ředitelů metodicky řízených PO, připravuje návrhy na stanovení platů a odměn a předkládá je orgánům města,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bookmarkStart w:id="1" w:name="OLE_LINK1"/>
      <w:r w:rsidRPr="00874424">
        <w:t xml:space="preserve">plní funkci odvětvového odboru vůči příspěvkovým organizacím Městské kulturní středisko Havířov, Městská knihovna Havířov, Správa sportovní a rekreačních zařízení Havířov, </w:t>
      </w:r>
      <w:r w:rsidRPr="006A03E5">
        <w:t>A</w:t>
      </w:r>
      <w:r w:rsidR="00273D58" w:rsidRPr="006A03E5">
        <w:t>STERIX</w:t>
      </w:r>
      <w:r w:rsidR="006A03E5" w:rsidRPr="006A03E5">
        <w:t xml:space="preserve"> - </w:t>
      </w:r>
      <w:r w:rsidRPr="006A03E5">
        <w:t>středisko</w:t>
      </w:r>
      <w:r w:rsidRPr="00874424">
        <w:t xml:space="preserve"> volného času</w:t>
      </w:r>
      <w:r w:rsidR="00CB1486">
        <w:t xml:space="preserve">, </w:t>
      </w:r>
      <w:proofErr w:type="spellStart"/>
      <w:proofErr w:type="gramStart"/>
      <w:r w:rsidR="00CB1486">
        <w:t>p.o</w:t>
      </w:r>
      <w:proofErr w:type="spellEnd"/>
      <w:r w:rsidR="00CB1486">
        <w:t>.</w:t>
      </w:r>
      <w:proofErr w:type="gramEnd"/>
      <w:r w:rsidRPr="00874424">
        <w:t xml:space="preserve"> a těm, které jsou školou (PO),</w:t>
      </w:r>
    </w:p>
    <w:p w:rsidR="00874424" w:rsidRPr="00847849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zajišťu</w:t>
      </w:r>
      <w:r w:rsidR="00847849">
        <w:t xml:space="preserve">je komunikaci </w:t>
      </w:r>
      <w:r w:rsidR="00847849" w:rsidRPr="00847849">
        <w:t xml:space="preserve">zřizovatele s PO </w:t>
      </w:r>
      <w:r w:rsidR="007F790D" w:rsidRPr="00847849">
        <w:t>a vyhodnocuje plnění úkolů uložených zřizovatelem příspěvkovou organizací,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vede evidenci oznámení učiněných PO zřizovateli a dle povahy věci připravuje poklady a návrhy pro rozhodnutí zřizovatele,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zpracovává podklady pro hodnocení ředitele PO,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vede agendu pracovních cest ředitelů PO a eviduje hlášení ředitelů o nepřítomnosti v zaměstnání,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dává stanoviska k materiálům, které předkládají PO zřizovateli,</w:t>
      </w:r>
    </w:p>
    <w:p w:rsidR="00874424" w:rsidRPr="00296E85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 xml:space="preserve">vede </w:t>
      </w:r>
      <w:r w:rsidRPr="00296E85">
        <w:t>agendu přehledu</w:t>
      </w:r>
      <w:r w:rsidRPr="00874424">
        <w:t xml:space="preserve"> činnosti ředitelů PO, připravuje podklady a účastní se </w:t>
      </w:r>
      <w:r w:rsidRPr="00296E85">
        <w:t>hodnocení PO,</w:t>
      </w:r>
    </w:p>
    <w:p w:rsidR="00AB6B22" w:rsidRPr="00296E85" w:rsidRDefault="00AB6B22" w:rsidP="00AB6B22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296E85">
        <w:t xml:space="preserve">zajišťuje tuzemské rekreační a ozdravné pobyty pro děti ve spolupráci s SVČ </w:t>
      </w:r>
      <w:proofErr w:type="spellStart"/>
      <w:r w:rsidRPr="00296E85">
        <w:t>Asterix</w:t>
      </w:r>
      <w:proofErr w:type="spellEnd"/>
      <w:r w:rsidRPr="00296E85">
        <w:t xml:space="preserve">, zajišťuje externí výukové moduly pro ZŠ a MŠ a pohybovou výchovu pro děti z MŠ, </w:t>
      </w:r>
    </w:p>
    <w:p w:rsidR="00E9337A" w:rsidRPr="00296E85" w:rsidRDefault="00E9337A" w:rsidP="00AB6B22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296E85">
        <w:t xml:space="preserve">zadává a aktualizuje v Informačním systému základních registrů </w:t>
      </w:r>
      <w:r w:rsidR="00CC34D3" w:rsidRPr="00296E85">
        <w:t xml:space="preserve">(Registr osob) </w:t>
      </w:r>
      <w:r w:rsidRPr="00296E85">
        <w:t>informace o PO</w:t>
      </w:r>
      <w:r w:rsidR="00CC34D3" w:rsidRPr="00296E85">
        <w:t>,</w:t>
      </w:r>
    </w:p>
    <w:bookmarkEnd w:id="1"/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zajišťuje evidenci a inventarizaci majetku města, který užívají soukromé školy,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zajišťuje podmínky pro</w:t>
      </w:r>
      <w:r w:rsidR="00705E35">
        <w:t xml:space="preserve"> plnění povinné školní docházky a předškolního zdělávání v posledním roce před zahájením povinné školní docházky,</w:t>
      </w:r>
    </w:p>
    <w:p w:rsidR="00874424" w:rsidRPr="00705E35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 xml:space="preserve">vypracovává podklady pro plnění funkce zřizovatele škol, které vyplývají ze školského </w:t>
      </w:r>
      <w:r w:rsidRPr="00705E35">
        <w:t>zákona,</w:t>
      </w:r>
    </w:p>
    <w:p w:rsidR="00874424" w:rsidRPr="00705E35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705E35">
        <w:t>přijímá opatření na základě výsledků kontrol České školní inspekce,</w:t>
      </w:r>
    </w:p>
    <w:p w:rsidR="00874424" w:rsidRPr="00705E35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705E35">
        <w:t>za</w:t>
      </w:r>
      <w:r w:rsidR="00705E35" w:rsidRPr="00705E35">
        <w:t>jišťuje podmínky</w:t>
      </w:r>
      <w:r w:rsidRPr="00705E35">
        <w:t xml:space="preserve"> stravování dětí navštěvujících mateřskou školu a základní školu,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705E35">
        <w:t>zajišťuje konkurzní řízení, připravuje podklady pro jmenování a odvolání ředitelů</w:t>
      </w:r>
      <w:r w:rsidRPr="00874424">
        <w:t xml:space="preserve"> základních a mateřských škol a školského zařízení pro zájmové vzdělávání a PO,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navrhuje změny v rejstříku škol a školských zařízení,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oznamuje příslušnému orgánu změny v rejstříku škol a školských zařízení,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sleduje a zajišťuje optimální organizaci škol,</w:t>
      </w:r>
    </w:p>
    <w:p w:rsid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podílí se na přípravě plánu údržby a oprav škol a školského zařízení na území města, vč. finančního rozpočtu,</w:t>
      </w:r>
    </w:p>
    <w:p w:rsidR="0005357E" w:rsidRPr="006A03E5" w:rsidRDefault="0005357E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6A03E5">
        <w:t xml:space="preserve">zabezpečuje v rámci schváleného rozpočtu realizaci oprav, údržby a technické zhodnocení nemovitého majetku předaného k hospodaření školám a školskému zařízení do hodnoty 3 mil. Kč, 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vede inventarizaci budov, staveb a majetku ve správě odboru,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spolupracuje se sportovními, kulturními a jinými neziskovými organizacemi,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navrhuje finanční spoluúčast města na zabezpečení činnosti sportovních, kulturních a jiných neziskových organizací a souk</w:t>
      </w:r>
      <w:r w:rsidR="002939B0">
        <w:t>romých subjektů, není-li tímto O</w:t>
      </w:r>
      <w:r w:rsidRPr="00874424">
        <w:t xml:space="preserve">rganizačním řádem </w:t>
      </w:r>
      <w:r w:rsidR="002939B0">
        <w:t xml:space="preserve">MMH </w:t>
      </w:r>
      <w:r w:rsidRPr="00874424">
        <w:t>stanoveno jinak,</w:t>
      </w:r>
    </w:p>
    <w:p w:rsidR="00866CC2" w:rsidRPr="006F70C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 xml:space="preserve">vypracovává </w:t>
      </w:r>
      <w:r w:rsidR="00F96579" w:rsidRPr="006F70C4">
        <w:t>veřejnoprávní smlouvy o poskytnutí dotace z rozpočtu města,</w:t>
      </w:r>
    </w:p>
    <w:p w:rsidR="00874424" w:rsidRPr="006F70C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6F70C4">
        <w:t>vystavuje platební poukazy k městem poskytnutým dotacím,</w:t>
      </w:r>
      <w:r w:rsidR="00726064" w:rsidRPr="006F70C4">
        <w:t xml:space="preserve"> </w:t>
      </w:r>
    </w:p>
    <w:p w:rsidR="00E066A7" w:rsidRPr="00874424" w:rsidRDefault="00E066A7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>
        <w:rPr>
          <w:sz w:val="23"/>
          <w:szCs w:val="23"/>
        </w:rPr>
        <w:t>ověřuje plnění účelu dotovaných projektů a činností,</w:t>
      </w:r>
    </w:p>
    <w:p w:rsidR="004B79E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 xml:space="preserve">provádí kontrolu vyúčtování poskytnutých dotací z rozpočtu města, </w:t>
      </w:r>
    </w:p>
    <w:p w:rsidR="0035154C" w:rsidRPr="00165E65" w:rsidRDefault="0035154C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165E65">
        <w:lastRenderedPageBreak/>
        <w:t>předkládá organizačnímu odboru podklady k</w:t>
      </w:r>
      <w:r w:rsidR="00165E65" w:rsidRPr="00165E65">
        <w:t xml:space="preserve"> </w:t>
      </w:r>
      <w:r w:rsidRPr="00165E65">
        <w:t xml:space="preserve">uložení odvodu a penále při porušení podmínek stanovených ve veřejnoprávních smlouvách o poskytnutí dotací v podle § 22 zákona č. 250/2000 Sb., </w:t>
      </w:r>
    </w:p>
    <w:p w:rsidR="00874424" w:rsidRPr="00165E65" w:rsidRDefault="0035154C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165E65">
        <w:t>předkládá RMH podklady k rozhodnutí o uložení odvodu za porušení rozpočtové kázně podle zákona č. 250/2000 Sb. u příspěvkových organizací Městské kulturní středisko Havířov, Městská knihovna Havířov, Správa sportovní a rekreačních zařízení Havířov, ASTERIX-středisko volného času,</w:t>
      </w:r>
      <w:r w:rsidR="00DE3BA4">
        <w:t xml:space="preserve"> </w:t>
      </w:r>
      <w:proofErr w:type="spellStart"/>
      <w:proofErr w:type="gramStart"/>
      <w:r w:rsidRPr="00165E65">
        <w:t>p.o</w:t>
      </w:r>
      <w:proofErr w:type="spellEnd"/>
      <w:r w:rsidRPr="00165E65">
        <w:t>.</w:t>
      </w:r>
      <w:proofErr w:type="gramEnd"/>
      <w:r w:rsidRPr="00165E65">
        <w:t xml:space="preserve"> a těch, které jsou školou</w:t>
      </w:r>
      <w:r w:rsidR="00726064" w:rsidRPr="00165E65">
        <w:t>,</w:t>
      </w:r>
    </w:p>
    <w:p w:rsidR="00874424" w:rsidRPr="00165E65" w:rsidRDefault="0035154C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165E65">
        <w:t>zajišťuje slavnostní vítání občánků, zlaté svatby, gratulace jubilantům a spolupracuje na ocenění dárců krve, vyhodnocení nejlepších sportovců, osobností kultury a talentů města, městských oslav Dne učitelů, Ceně města Havířova, Havířovské ligy základních a středních škol a dalších kulturních, sportovních a společenských akcí</w:t>
      </w:r>
      <w:r w:rsidR="00874424" w:rsidRPr="00165E65">
        <w:t>,</w:t>
      </w:r>
    </w:p>
    <w:p w:rsidR="00874424" w:rsidRPr="00165E65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165E65">
        <w:t xml:space="preserve">pořádá Den Země, Evropský </w:t>
      </w:r>
      <w:r w:rsidR="00566258" w:rsidRPr="00165E65">
        <w:t xml:space="preserve">týden mobility, </w:t>
      </w:r>
      <w:r w:rsidRPr="00165E65">
        <w:t>případně další akce dle rozhodnutí orgánů města,</w:t>
      </w:r>
    </w:p>
    <w:p w:rsidR="00874424" w:rsidRPr="00165E65" w:rsidRDefault="0035154C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165E65">
        <w:t>předklád</w:t>
      </w:r>
      <w:r w:rsidR="00136F37">
        <w:t>á</w:t>
      </w:r>
      <w:r w:rsidRPr="00165E65">
        <w:t xml:space="preserve"> kronik</w:t>
      </w:r>
      <w:r w:rsidR="00136F37">
        <w:t>u</w:t>
      </w:r>
      <w:r w:rsidRPr="00165E65">
        <w:t xml:space="preserve"> města k posouzení komisi kulturní a letopisecké a ke schválení radě města</w:t>
      </w:r>
      <w:r w:rsidR="00874424" w:rsidRPr="00165E65">
        <w:t>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 xml:space="preserve">zajišťuje vzdělávání seniorů </w:t>
      </w:r>
      <w:r w:rsidR="00136F37">
        <w:t>v</w:t>
      </w:r>
      <w:r w:rsidRPr="00874424">
        <w:t xml:space="preserve"> Akademi</w:t>
      </w:r>
      <w:r w:rsidR="00136F37">
        <w:t>i</w:t>
      </w:r>
      <w:r w:rsidRPr="00874424">
        <w:t xml:space="preserve"> III. </w:t>
      </w:r>
      <w:r w:rsidR="00273D58" w:rsidRPr="006F70C4">
        <w:t>v</w:t>
      </w:r>
      <w:r w:rsidRPr="006F70C4">
        <w:t>ěku Havířov</w:t>
      </w:r>
      <w:r w:rsidRPr="00874424">
        <w:t>,</w:t>
      </w:r>
    </w:p>
    <w:p w:rsidR="00874424" w:rsidRPr="00847849" w:rsidRDefault="00136F37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>
        <w:t>vede</w:t>
      </w:r>
      <w:r w:rsidR="00874424" w:rsidRPr="00874424">
        <w:t xml:space="preserve"> evidenci uměleckých děl</w:t>
      </w:r>
      <w:r w:rsidR="00463F15">
        <w:t>,</w:t>
      </w:r>
      <w:r w:rsidR="00874424" w:rsidRPr="00874424">
        <w:t xml:space="preserve"> kulturních </w:t>
      </w:r>
      <w:r w:rsidR="00874424" w:rsidRPr="00847849">
        <w:t xml:space="preserve">památek </w:t>
      </w:r>
      <w:r w:rsidR="00463F15" w:rsidRPr="00847849">
        <w:t xml:space="preserve">a kulturních předmětů </w:t>
      </w:r>
      <w:r w:rsidR="00874424" w:rsidRPr="00847849">
        <w:t xml:space="preserve">v majetku města, 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47849">
        <w:t>zajišťuje údržbu uměleckých děl</w:t>
      </w:r>
      <w:r w:rsidR="00463F15" w:rsidRPr="00847849">
        <w:t xml:space="preserve">, </w:t>
      </w:r>
      <w:r w:rsidRPr="00847849">
        <w:t xml:space="preserve">kulturních památek </w:t>
      </w:r>
      <w:r w:rsidR="00463F15" w:rsidRPr="00847849">
        <w:t xml:space="preserve">a kulturních předmětů </w:t>
      </w:r>
      <w:r w:rsidRPr="00847849">
        <w:t>ve správě</w:t>
      </w:r>
      <w:r w:rsidRPr="00874424">
        <w:t xml:space="preserve"> odboru, s výjimkou uměleckých děl a kulturních památek, která jsou součástí technologického zařízení, případně součástí areálu spravovaného jiným odborem,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 xml:space="preserve">zajišťuje opravy a údržbu válečných hrobů v majetku města, které nejsou ve správě jiného odboru, </w:t>
      </w:r>
    </w:p>
    <w:p w:rsidR="00874424" w:rsidRPr="006F70C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 xml:space="preserve"> vede přehled o uměleckých dílech </w:t>
      </w:r>
      <w:r w:rsidR="00A20E96" w:rsidRPr="006F70C4">
        <w:t xml:space="preserve">umístěných na veřejných prostranstvích na území města </w:t>
      </w:r>
      <w:r w:rsidRPr="006F70C4">
        <w:t>a nemovitých kulturních památkách na území města,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</w:pPr>
      <w:r w:rsidRPr="006F70C4">
        <w:t>zajišťuje přípravu podkladů a následně vyhodnocuje plnění přijatý</w:t>
      </w:r>
      <w:r w:rsidRPr="00874424">
        <w:t>ch rozvojových dokumentů v oblasti školství, sportu a kultury,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připravuje podklady a administrativně zajišťuje jednání komis</w:t>
      </w:r>
      <w:r w:rsidR="006F70C4">
        <w:t xml:space="preserve">í RMH - </w:t>
      </w:r>
      <w:r w:rsidRPr="00874424">
        <w:t xml:space="preserve">kulturní a letopisecké, sportovní, školské, pro občanské záležitosti, 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zpracovává podklady k projednání přerušení nebo omezení provozu mateřských škol a školních družin,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vede agendu vyhlášení volných dnů řediteli základních škol,</w:t>
      </w:r>
    </w:p>
    <w:p w:rsidR="00874424" w:rsidRPr="00874424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předkládá stanovisko a vyhodnocuje výroční zprávy o činnosti škol a školských zařízení zřizovaných městem, Městského kulturního střediska Havířov, Městské knihovny Havířov a Správy sportovních a rekreačních zařízení Havířov,</w:t>
      </w:r>
    </w:p>
    <w:p w:rsidR="00874424" w:rsidRPr="00847849" w:rsidRDefault="0087442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74424">
        <w:t>vede agendu výjimek z počtu dětí a žáků ve třídách mateřských škol a základních škol a zpracovává podklady pro povolení výjimky z </w:t>
      </w:r>
      <w:r w:rsidRPr="00847849">
        <w:t xml:space="preserve">nejnižšího </w:t>
      </w:r>
      <w:r w:rsidR="005826FE" w:rsidRPr="00847849">
        <w:t xml:space="preserve">a nejvyššího </w:t>
      </w:r>
      <w:r w:rsidRPr="00847849">
        <w:t>počtu žáků základních škol, jejichž zřizovatelem je město,</w:t>
      </w:r>
    </w:p>
    <w:p w:rsidR="006F70C4" w:rsidRPr="006F70C4" w:rsidRDefault="00A20E96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6F70C4">
        <w:t xml:space="preserve">zasílá sdělení dle § 10a odst. 4 zákona </w:t>
      </w:r>
      <w:r w:rsidR="00165E65">
        <w:t xml:space="preserve">č. </w:t>
      </w:r>
      <w:r w:rsidRPr="006F70C4">
        <w:t xml:space="preserve">250/2000 Sb., </w:t>
      </w:r>
    </w:p>
    <w:p w:rsidR="006F70C4" w:rsidRPr="006F70C4" w:rsidRDefault="00A20E96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6F70C4">
        <w:t xml:space="preserve">připravuje a vyhlašuje programy pro poskytování dotací na stanovené období a zabezpečuje jejich zveřejnění v souladu s § 10c odst. 1 zákona </w:t>
      </w:r>
      <w:r w:rsidR="00165E65">
        <w:t xml:space="preserve">č. </w:t>
      </w:r>
      <w:r w:rsidRPr="006F70C4">
        <w:t>250/2000 Sb.,</w:t>
      </w:r>
    </w:p>
    <w:p w:rsidR="006F70C4" w:rsidRPr="00847849" w:rsidRDefault="00A20E96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6F70C4">
        <w:t xml:space="preserve">zabezpečuje </w:t>
      </w:r>
      <w:r w:rsidRPr="00847849">
        <w:t>zveřejňování veřejnoprávních smluv o poskytnutí dotace v souladu s § 10d odst. 1 zákona 250/2000 Sb.</w:t>
      </w:r>
      <w:r w:rsidR="0035154C" w:rsidRPr="00847849">
        <w:t xml:space="preserve"> a v registru smluv</w:t>
      </w:r>
      <w:r w:rsidRPr="00847849">
        <w:t xml:space="preserve">, </w:t>
      </w:r>
    </w:p>
    <w:p w:rsidR="00A20E96" w:rsidRPr="00847849" w:rsidRDefault="00A20E96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  <w:jc w:val="both"/>
      </w:pPr>
      <w:r w:rsidRPr="00847849">
        <w:t xml:space="preserve">na základě vlastního </w:t>
      </w:r>
      <w:r w:rsidR="00406CB6" w:rsidRPr="00847849">
        <w:t>hloubkového ověření</w:t>
      </w:r>
      <w:r w:rsidR="002A0595" w:rsidRPr="00847849">
        <w:t xml:space="preserve"> vyúčtované dotace</w:t>
      </w:r>
      <w:r w:rsidR="00406CB6" w:rsidRPr="00847849">
        <w:t xml:space="preserve"> </w:t>
      </w:r>
      <w:r w:rsidRPr="00847849">
        <w:t xml:space="preserve">zasílá výzvy k provedení opatření k nápravě a výzvy k vrácení dotace podle § 22 odst. 6 zákona </w:t>
      </w:r>
      <w:r w:rsidR="00165E65" w:rsidRPr="00847849">
        <w:t xml:space="preserve">č. </w:t>
      </w:r>
      <w:r w:rsidRPr="00847849">
        <w:t>250/2000 Sb.</w:t>
      </w:r>
      <w:r w:rsidR="00406CB6" w:rsidRPr="00847849">
        <w:t xml:space="preserve">, případně a provádí </w:t>
      </w:r>
      <w:proofErr w:type="spellStart"/>
      <w:r w:rsidR="00406CB6" w:rsidRPr="00847849">
        <w:t>veřejnosprávní</w:t>
      </w:r>
      <w:proofErr w:type="spellEnd"/>
      <w:r w:rsidR="00406CB6" w:rsidRPr="00847849">
        <w:t xml:space="preserve"> kontrolu</w:t>
      </w:r>
      <w:r w:rsidR="002A0595" w:rsidRPr="00847849">
        <w:t>,</w:t>
      </w:r>
    </w:p>
    <w:p w:rsidR="006F70C4" w:rsidRPr="00874424" w:rsidRDefault="006F70C4" w:rsidP="000E6EA3">
      <w:pPr>
        <w:numPr>
          <w:ilvl w:val="0"/>
          <w:numId w:val="23"/>
        </w:numPr>
        <w:tabs>
          <w:tab w:val="num" w:pos="360"/>
        </w:tabs>
        <w:suppressAutoHyphens/>
        <w:ind w:left="360"/>
      </w:pPr>
      <w:r w:rsidRPr="00847849">
        <w:t xml:space="preserve">odpovídá za hospodaření s finančními prostředky organizační jednotky 3 a části </w:t>
      </w:r>
      <w:r w:rsidR="00165E65" w:rsidRPr="00847849">
        <w:t>o</w:t>
      </w:r>
      <w:r w:rsidRPr="00847849">
        <w:t>rganizační jednotky 10 ostatní dotace</w:t>
      </w:r>
      <w:r w:rsidRPr="00874424">
        <w:t xml:space="preserve"> a dary, mimo poskytování příspěvků příspěvkovým organizacím, které nejsou školami nebo školským zařízením,</w:t>
      </w:r>
    </w:p>
    <w:p w:rsidR="00874424" w:rsidRPr="00874424" w:rsidRDefault="00874424" w:rsidP="00874424">
      <w:pPr>
        <w:pStyle w:val="NormlnIMP"/>
        <w:spacing w:line="240" w:lineRule="auto"/>
        <w:jc w:val="both"/>
      </w:pPr>
    </w:p>
    <w:p w:rsidR="00874424" w:rsidRPr="00874424" w:rsidRDefault="00EB65CA" w:rsidP="00874424">
      <w:pPr>
        <w:rPr>
          <w:b/>
        </w:rPr>
      </w:pPr>
      <w:proofErr w:type="gramStart"/>
      <w:r>
        <w:rPr>
          <w:b/>
        </w:rPr>
        <w:t xml:space="preserve">7.4 </w:t>
      </w:r>
      <w:r w:rsidR="00874424" w:rsidRPr="00874424">
        <w:rPr>
          <w:b/>
        </w:rPr>
        <w:t xml:space="preserve"> Nejdůležitější</w:t>
      </w:r>
      <w:proofErr w:type="gramEnd"/>
      <w:r w:rsidR="00874424" w:rsidRPr="00874424">
        <w:rPr>
          <w:b/>
        </w:rPr>
        <w:t xml:space="preserve"> právní předpisy, podle kterých odbor rozhoduje nebo se jimi řídí:</w:t>
      </w:r>
    </w:p>
    <w:p w:rsidR="00874424" w:rsidRPr="00874424" w:rsidRDefault="00874424" w:rsidP="000E6EA3">
      <w:pPr>
        <w:numPr>
          <w:ilvl w:val="0"/>
          <w:numId w:val="30"/>
        </w:numPr>
        <w:ind w:left="284" w:hanging="284"/>
      </w:pPr>
      <w:r w:rsidRPr="00874424">
        <w:t>zákon č. 250/2000 Sb., o rozpočtových pravidlech územních rozpočtů</w:t>
      </w:r>
    </w:p>
    <w:p w:rsidR="00874424" w:rsidRPr="00874424" w:rsidRDefault="00874424" w:rsidP="000E6EA3">
      <w:pPr>
        <w:numPr>
          <w:ilvl w:val="0"/>
          <w:numId w:val="30"/>
        </w:numPr>
        <w:ind w:left="284" w:hanging="284"/>
      </w:pPr>
      <w:r w:rsidRPr="00874424">
        <w:lastRenderedPageBreak/>
        <w:t>zákon č. 561/2004 Sb., školský zákon</w:t>
      </w:r>
    </w:p>
    <w:p w:rsidR="00874424" w:rsidRPr="00874424" w:rsidRDefault="00874424" w:rsidP="000E6EA3">
      <w:pPr>
        <w:numPr>
          <w:ilvl w:val="0"/>
          <w:numId w:val="30"/>
        </w:numPr>
        <w:ind w:left="284" w:hanging="284"/>
      </w:pPr>
      <w:r w:rsidRPr="00874424">
        <w:t>zákon č. 563/2004 Sb., o pedagogických pracovnících</w:t>
      </w:r>
    </w:p>
    <w:p w:rsidR="00874424" w:rsidRPr="00874424" w:rsidRDefault="00874424" w:rsidP="000E6EA3">
      <w:pPr>
        <w:numPr>
          <w:ilvl w:val="0"/>
          <w:numId w:val="30"/>
        </w:numPr>
        <w:ind w:left="284" w:hanging="284"/>
      </w:pPr>
      <w:r w:rsidRPr="00874424">
        <w:t>zákon č. 262/2006 Sb., zákoník práce</w:t>
      </w:r>
    </w:p>
    <w:p w:rsidR="00874424" w:rsidRPr="00874424" w:rsidRDefault="00874424" w:rsidP="000E6EA3">
      <w:pPr>
        <w:numPr>
          <w:ilvl w:val="0"/>
          <w:numId w:val="30"/>
        </w:numPr>
        <w:ind w:left="284" w:hanging="284"/>
      </w:pPr>
      <w:r w:rsidRPr="00874424">
        <w:t xml:space="preserve">zákon č. 121/2000 Sb., autorský zákon </w:t>
      </w:r>
    </w:p>
    <w:p w:rsidR="00874424" w:rsidRPr="00874424" w:rsidRDefault="00874424" w:rsidP="000E6EA3">
      <w:pPr>
        <w:numPr>
          <w:ilvl w:val="0"/>
          <w:numId w:val="30"/>
        </w:numPr>
        <w:ind w:left="284" w:hanging="284"/>
      </w:pPr>
      <w:r w:rsidRPr="00874424">
        <w:t>zákon č. 132/2006 Sb., o kronikách obcí</w:t>
      </w:r>
    </w:p>
    <w:p w:rsidR="00874424" w:rsidRPr="00874424" w:rsidRDefault="00874424" w:rsidP="000E6EA3">
      <w:pPr>
        <w:numPr>
          <w:ilvl w:val="0"/>
          <w:numId w:val="30"/>
        </w:numPr>
        <w:ind w:left="284" w:hanging="284"/>
      </w:pPr>
      <w:r w:rsidRPr="00874424">
        <w:t>zákon č. 115/2001 Sb., o podpoře sportu</w:t>
      </w:r>
    </w:p>
    <w:p w:rsidR="00874424" w:rsidRPr="00847849" w:rsidRDefault="00874424" w:rsidP="000E6EA3">
      <w:pPr>
        <w:numPr>
          <w:ilvl w:val="0"/>
          <w:numId w:val="30"/>
        </w:numPr>
        <w:ind w:left="284" w:hanging="284"/>
      </w:pPr>
      <w:r w:rsidRPr="00847849">
        <w:t>zákon č. 128/2000 Sb., o obcích</w:t>
      </w:r>
    </w:p>
    <w:p w:rsidR="00406CB6" w:rsidRPr="00847849" w:rsidRDefault="00406CB6" w:rsidP="000E6EA3">
      <w:pPr>
        <w:numPr>
          <w:ilvl w:val="0"/>
          <w:numId w:val="30"/>
        </w:numPr>
        <w:ind w:left="284" w:hanging="284"/>
      </w:pPr>
      <w:r w:rsidRPr="00847849">
        <w:t>zákon č. 320/2001 Sb., o finanční kontrole</w:t>
      </w:r>
    </w:p>
    <w:p w:rsidR="00406CB6" w:rsidRPr="00847849" w:rsidRDefault="00406CB6" w:rsidP="000E6EA3">
      <w:pPr>
        <w:numPr>
          <w:ilvl w:val="0"/>
          <w:numId w:val="30"/>
        </w:numPr>
        <w:ind w:left="284" w:hanging="284"/>
      </w:pPr>
      <w:r w:rsidRPr="00847849">
        <w:t>zákon č. 255/2012 Sb., o kontrole (kontrolní řád)</w:t>
      </w:r>
    </w:p>
    <w:p w:rsidR="00874424" w:rsidRPr="00B23572" w:rsidRDefault="00874424" w:rsidP="000E6EA3">
      <w:pPr>
        <w:numPr>
          <w:ilvl w:val="0"/>
          <w:numId w:val="30"/>
        </w:numPr>
        <w:ind w:left="284" w:hanging="284"/>
      </w:pPr>
      <w:r w:rsidRPr="00874424">
        <w:t>zákon č. 122/2004 Sb., o válečných hrobech a pietních místech</w:t>
      </w:r>
      <w:r w:rsidR="00B23572">
        <w:t>.</w:t>
      </w:r>
    </w:p>
    <w:p w:rsidR="00C90405" w:rsidRDefault="00C90405"/>
    <w:p w:rsidR="00FD56E2" w:rsidRDefault="00646731" w:rsidP="00F55692">
      <w:pPr>
        <w:pStyle w:val="Obsah1"/>
      </w:pPr>
      <w:r>
        <w:t>8</w:t>
      </w:r>
      <w:r w:rsidR="00EB65CA">
        <w:t xml:space="preserve">. </w:t>
      </w:r>
      <w:r w:rsidR="00FD56E2">
        <w:t>Ekonomický odbor</w:t>
      </w:r>
    </w:p>
    <w:p w:rsidR="00FD56E2" w:rsidRDefault="00FD56E2">
      <w:pPr>
        <w:pStyle w:val="ZkladntextIMP"/>
        <w:spacing w:line="240" w:lineRule="auto"/>
        <w:rPr>
          <w:b/>
          <w:bCs/>
        </w:rPr>
      </w:pPr>
    </w:p>
    <w:p w:rsidR="00FD56E2" w:rsidRDefault="00646731" w:rsidP="00EB65CA">
      <w:pPr>
        <w:pStyle w:val="ZkladntextIMP"/>
        <w:tabs>
          <w:tab w:val="num" w:pos="720"/>
        </w:tabs>
        <w:spacing w:line="240" w:lineRule="auto"/>
        <w:ind w:left="142" w:hanging="142"/>
        <w:rPr>
          <w:b/>
          <w:bCs/>
        </w:rPr>
      </w:pPr>
      <w:r>
        <w:rPr>
          <w:b/>
          <w:bCs/>
        </w:rPr>
        <w:t>8</w:t>
      </w:r>
      <w:r w:rsidR="00EB65CA">
        <w:rPr>
          <w:b/>
          <w:bCs/>
        </w:rPr>
        <w:t xml:space="preserve">.1 </w:t>
      </w:r>
      <w:r w:rsidR="00FD56E2">
        <w:rPr>
          <w:b/>
          <w:bCs/>
        </w:rPr>
        <w:t>Celková charakteristika odboru:</w:t>
      </w:r>
    </w:p>
    <w:p w:rsidR="00FD56E2" w:rsidRDefault="00FD56E2" w:rsidP="005A67DE">
      <w:pPr>
        <w:pStyle w:val="ZkladntextIMP"/>
        <w:spacing w:line="240" w:lineRule="auto"/>
        <w:jc w:val="both"/>
      </w:pPr>
      <w:r>
        <w:t>a) státní správa</w:t>
      </w:r>
    </w:p>
    <w:p w:rsidR="00FD56E2" w:rsidRDefault="00FD56E2" w:rsidP="005A67DE">
      <w:pPr>
        <w:pStyle w:val="ZkladntextIMP"/>
        <w:spacing w:line="240" w:lineRule="auto"/>
        <w:jc w:val="both"/>
      </w:pPr>
      <w:r>
        <w:t xml:space="preserve">Odbor vykonává přenesenou působnost při provádění veřejných sbírek v rozsahu svěřeném obci. </w:t>
      </w:r>
      <w:r>
        <w:br/>
        <w:t xml:space="preserve">b) samospráva </w:t>
      </w:r>
    </w:p>
    <w:p w:rsidR="00284A9E" w:rsidRDefault="00FD56E2" w:rsidP="00284A9E">
      <w:pPr>
        <w:pStyle w:val="ZkladntextIMP"/>
        <w:spacing w:line="240" w:lineRule="auto"/>
        <w:jc w:val="both"/>
      </w:pPr>
      <w:r>
        <w:t>Ekonomický odbor v rámci MMH zabezpečuje zpracování agendy</w:t>
      </w:r>
      <w:r w:rsidR="005A67DE">
        <w:t xml:space="preserve"> </w:t>
      </w:r>
      <w:r>
        <w:t>na úseku rozpočtu, ekonomiky, financí a účetnictví, vč.</w:t>
      </w:r>
      <w:r w:rsidR="005A67DE">
        <w:t xml:space="preserve"> </w:t>
      </w:r>
      <w:r>
        <w:t>vyúčtování hospodaření města Havířova za daný rozpočtový rok.</w:t>
      </w:r>
    </w:p>
    <w:p w:rsidR="005F2FC5" w:rsidRDefault="005F2FC5" w:rsidP="005F2FC5">
      <w:pPr>
        <w:pStyle w:val="NormlnIMP"/>
        <w:spacing w:line="240" w:lineRule="auto"/>
      </w:pPr>
      <w:r>
        <w:t>Odbor</w:t>
      </w:r>
      <w:r>
        <w:rPr>
          <w:b/>
          <w:bCs/>
        </w:rPr>
        <w:t xml:space="preserve"> </w:t>
      </w:r>
      <w:r>
        <w:t>vykonává samosprávu na úseku evidence, správy a nakládání s majetkem města Havířova.</w:t>
      </w:r>
    </w:p>
    <w:p w:rsidR="00284A9E" w:rsidRDefault="00284A9E" w:rsidP="00284A9E">
      <w:pPr>
        <w:pStyle w:val="ZkladntextIMP"/>
        <w:spacing w:line="240" w:lineRule="auto"/>
        <w:jc w:val="both"/>
        <w:rPr>
          <w:u w:val="single"/>
        </w:rPr>
      </w:pPr>
    </w:p>
    <w:p w:rsidR="00FD56E2" w:rsidRPr="00284A9E" w:rsidRDefault="00646731" w:rsidP="00EB65CA">
      <w:pPr>
        <w:pStyle w:val="ZkladntextIMP"/>
        <w:tabs>
          <w:tab w:val="num" w:pos="720"/>
        </w:tabs>
        <w:spacing w:line="240" w:lineRule="auto"/>
        <w:ind w:left="142" w:hanging="142"/>
        <w:rPr>
          <w:u w:val="single"/>
        </w:rPr>
      </w:pPr>
      <w:r>
        <w:rPr>
          <w:b/>
          <w:bCs/>
        </w:rPr>
        <w:t>8</w:t>
      </w:r>
      <w:r w:rsidR="00EB65CA">
        <w:rPr>
          <w:b/>
          <w:bCs/>
        </w:rPr>
        <w:t xml:space="preserve">.2 </w:t>
      </w:r>
      <w:r w:rsidR="00FD56E2">
        <w:rPr>
          <w:b/>
          <w:bCs/>
        </w:rPr>
        <w:t>Členění odboru:</w:t>
      </w:r>
    </w:p>
    <w:p w:rsidR="00FD56E2" w:rsidRDefault="005F2FC5">
      <w:pPr>
        <w:pStyle w:val="ZkladntextIMP"/>
        <w:spacing w:line="240" w:lineRule="auto"/>
      </w:pPr>
      <w:r>
        <w:t>- oddělení rozpočtu</w:t>
      </w:r>
    </w:p>
    <w:p w:rsidR="00FD56E2" w:rsidRDefault="00FD56E2">
      <w:pPr>
        <w:pStyle w:val="ZkladntextIMP"/>
        <w:spacing w:line="240" w:lineRule="auto"/>
      </w:pPr>
      <w:r>
        <w:t>- oddělení účtár</w:t>
      </w:r>
      <w:r w:rsidR="005F2FC5">
        <w:t>ny</w:t>
      </w:r>
    </w:p>
    <w:p w:rsidR="005F2FC5" w:rsidRDefault="005F2FC5">
      <w:pPr>
        <w:pStyle w:val="ZkladntextIMP"/>
        <w:spacing w:line="240" w:lineRule="auto"/>
      </w:pPr>
      <w:r>
        <w:t>- oddělení správy majetku.</w:t>
      </w:r>
    </w:p>
    <w:p w:rsidR="00FD56E2" w:rsidRDefault="00FD56E2">
      <w:pPr>
        <w:pStyle w:val="ZkladntextIMP"/>
        <w:spacing w:line="240" w:lineRule="auto"/>
      </w:pPr>
      <w:r>
        <w:t> </w:t>
      </w:r>
    </w:p>
    <w:p w:rsidR="00FD56E2" w:rsidRDefault="002A7D29" w:rsidP="00EB65CA">
      <w:pPr>
        <w:pStyle w:val="ZkladntextIMP"/>
        <w:tabs>
          <w:tab w:val="num" w:pos="720"/>
        </w:tabs>
        <w:spacing w:line="240" w:lineRule="auto"/>
        <w:ind w:left="142" w:hanging="142"/>
        <w:rPr>
          <w:b/>
          <w:bCs/>
        </w:rPr>
      </w:pPr>
      <w:r>
        <w:rPr>
          <w:b/>
          <w:bCs/>
        </w:rPr>
        <w:t>8</w:t>
      </w:r>
      <w:r w:rsidR="00EB65CA">
        <w:rPr>
          <w:b/>
          <w:bCs/>
        </w:rPr>
        <w:t xml:space="preserve">.3 </w:t>
      </w:r>
      <w:r w:rsidR="00FD56E2">
        <w:rPr>
          <w:b/>
          <w:bCs/>
        </w:rPr>
        <w:t>Náplň činnosti</w:t>
      </w:r>
      <w:r w:rsidR="00FD56E2">
        <w:t xml:space="preserve"> </w:t>
      </w:r>
      <w:r w:rsidR="00FD56E2">
        <w:rPr>
          <w:b/>
          <w:bCs/>
        </w:rPr>
        <w:t>odboru</w:t>
      </w:r>
    </w:p>
    <w:p w:rsidR="00FD56E2" w:rsidRDefault="002A7D29" w:rsidP="00EB65CA">
      <w:pPr>
        <w:pStyle w:val="ZkladntextIMP"/>
        <w:spacing w:line="240" w:lineRule="auto"/>
        <w:ind w:left="360" w:hanging="360"/>
        <w:rPr>
          <w:b/>
          <w:bCs/>
        </w:rPr>
      </w:pPr>
      <w:r>
        <w:rPr>
          <w:b/>
          <w:bCs/>
        </w:rPr>
        <w:t>8</w:t>
      </w:r>
      <w:r w:rsidR="00EB65CA">
        <w:rPr>
          <w:b/>
          <w:bCs/>
        </w:rPr>
        <w:t xml:space="preserve">.3.1 </w:t>
      </w:r>
      <w:r w:rsidR="00FD56E2">
        <w:rPr>
          <w:b/>
          <w:bCs/>
        </w:rPr>
        <w:t>V přenesené působnosti:</w:t>
      </w:r>
    </w:p>
    <w:p w:rsidR="00FD56E2" w:rsidRDefault="00FD56E2" w:rsidP="000E6EA3">
      <w:pPr>
        <w:pStyle w:val="ZkladntextIMP"/>
        <w:numPr>
          <w:ilvl w:val="0"/>
          <w:numId w:val="25"/>
        </w:numPr>
        <w:tabs>
          <w:tab w:val="clear" w:pos="720"/>
          <w:tab w:val="num" w:pos="360"/>
        </w:tabs>
        <w:spacing w:line="240" w:lineRule="auto"/>
        <w:ind w:left="360"/>
      </w:pPr>
      <w:r>
        <w:t>zabezpečuje výkon činností, které přísluší obecním úřadům při provádění veřejných sbírek.</w:t>
      </w:r>
    </w:p>
    <w:p w:rsidR="00FD56E2" w:rsidRDefault="00FD56E2">
      <w:pPr>
        <w:pStyle w:val="ZkladntextIMP"/>
        <w:spacing w:line="240" w:lineRule="auto"/>
        <w:rPr>
          <w:b/>
          <w:bCs/>
        </w:rPr>
      </w:pPr>
    </w:p>
    <w:p w:rsidR="00FD56E2" w:rsidRDefault="002A7D29" w:rsidP="00EB65CA">
      <w:pPr>
        <w:pStyle w:val="ZkladntextIMP"/>
        <w:spacing w:line="240" w:lineRule="auto"/>
        <w:ind w:left="360" w:hanging="360"/>
        <w:rPr>
          <w:b/>
          <w:bCs/>
        </w:rPr>
      </w:pPr>
      <w:r>
        <w:rPr>
          <w:b/>
          <w:bCs/>
        </w:rPr>
        <w:t>8</w:t>
      </w:r>
      <w:r w:rsidR="00EB65CA">
        <w:rPr>
          <w:b/>
          <w:bCs/>
        </w:rPr>
        <w:t xml:space="preserve">.3.2 </w:t>
      </w:r>
      <w:r w:rsidR="00FD56E2">
        <w:rPr>
          <w:b/>
          <w:bCs/>
        </w:rPr>
        <w:t>V samostatné působnosti:</w:t>
      </w:r>
    </w:p>
    <w:p w:rsidR="006E5430" w:rsidRPr="006E5430" w:rsidRDefault="006E5430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6E5430">
        <w:t>zpracovává informací pro ústřední orgány, které se týkají poskytnutí veřejné podpory městem,</w:t>
      </w:r>
    </w:p>
    <w:p w:rsidR="006E5430" w:rsidRDefault="006E5430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6E5430">
        <w:t xml:space="preserve">sestavuje návrh rozpočtu města Havířova na kalendářní rok a projednává jej v </w:t>
      </w:r>
      <w:r w:rsidR="00E67847">
        <w:t>RMH</w:t>
      </w:r>
      <w:r w:rsidRPr="006E5430">
        <w:t xml:space="preserve">, </w:t>
      </w:r>
      <w:r w:rsidR="00E67847">
        <w:t xml:space="preserve">ve </w:t>
      </w:r>
      <w:r w:rsidRPr="006E5430">
        <w:t xml:space="preserve">finančním výboru </w:t>
      </w:r>
      <w:r w:rsidR="00E67847">
        <w:t xml:space="preserve">ZMH </w:t>
      </w:r>
      <w:r w:rsidRPr="006E5430">
        <w:t xml:space="preserve">a </w:t>
      </w:r>
      <w:r w:rsidR="00E67847">
        <w:t>v ZMH</w:t>
      </w:r>
      <w:r>
        <w:t>, včetně navrhovaných úprav rozpočtu v průběhu kalendářního roku,</w:t>
      </w:r>
    </w:p>
    <w:p w:rsidR="006E5430" w:rsidRPr="006E5430" w:rsidRDefault="006E5430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6E5430">
        <w:t xml:space="preserve">zpracovává výsledky hospodaření města Havířova za uplynulý kalendářní rok, včetně zabezpečení finančního vypořádání hospodaření města, sestavení závěrečného účtu města a zabezpečení požadovaných podkladů pro schválení účetní závěrky města, </w:t>
      </w:r>
    </w:p>
    <w:p w:rsidR="006E5430" w:rsidRPr="006E5430" w:rsidRDefault="006E5430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6E5430">
        <w:t xml:space="preserve">na základě podkladů příspěvkových organizací a ve spolupráci s odvětvovými odbory zpracovává výsledky hospodaření městem zřízených příspěvkových organizací, včetně předkládání jejich účetních závěrek, rozdělení výsledků hospodaření příspěvkových organizací (včetně jejich rozdělení do účelových fondů) ke schválení v orgánech města, </w:t>
      </w:r>
    </w:p>
    <w:p w:rsidR="006E5430" w:rsidRPr="00E73A40" w:rsidRDefault="006E5430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 xml:space="preserve">zabezpečuje plynulé financování výdajů města v daném roce a to v úzké návaznosti na vývoj plnění rozpočtových příjmů města a ve financování uvažovaném zapojení </w:t>
      </w:r>
      <w:r w:rsidRPr="00E73A40">
        <w:t>účelových fondů města,</w:t>
      </w:r>
    </w:p>
    <w:p w:rsidR="00AF21F4" w:rsidRPr="00E73A40" w:rsidRDefault="00AF21F4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E73A40">
        <w:t>zabezpečuje realizaci participativního rozpočtu,</w:t>
      </w:r>
    </w:p>
    <w:p w:rsidR="006E5430" w:rsidRPr="00E73A40" w:rsidRDefault="006E5430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E73A40">
        <w:lastRenderedPageBreak/>
        <w:t xml:space="preserve">zabezpečuje zpracování potřebných podkladů pro rozhodování </w:t>
      </w:r>
      <w:r w:rsidR="00E67847" w:rsidRPr="00E73A40">
        <w:t>ZMH</w:t>
      </w:r>
      <w:r w:rsidRPr="00E73A40">
        <w:t xml:space="preserve"> v otázce možného přijetí úvěrů a v případě jejich schválení zabezpečuje následné vedení agendy spojené s úhradami splátek jistin úvěrů a úroků,  </w:t>
      </w:r>
    </w:p>
    <w:p w:rsidR="006E5430" w:rsidRDefault="006E5430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v rámci své působnosti zabezpečuje zpracování odborných stanovisek odboru,</w:t>
      </w:r>
    </w:p>
    <w:p w:rsidR="006E5430" w:rsidRPr="006E5430" w:rsidRDefault="006E5430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6E5430">
        <w:t xml:space="preserve">zabezpečuje vedení účetnictví města a sestavování účetních výkazů, </w:t>
      </w:r>
    </w:p>
    <w:p w:rsidR="006E5430" w:rsidRPr="006E5430" w:rsidRDefault="006E5430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6E5430">
        <w:t>zajišťuje a zpracovává potřebné informace pro účely monitorování a řízení veřejných financí formou „Pomocných analytických přehledů“,</w:t>
      </w:r>
    </w:p>
    <w:p w:rsidR="006E5430" w:rsidRPr="006E5430" w:rsidRDefault="006E5430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6E5430">
        <w:t>zabezpečuje metodické vedení oblasti účetnictví pro městem zřízené příspěvkové organizace, včetně provádění formální kontroly jimi sestavovaných účetních závěrek,</w:t>
      </w:r>
    </w:p>
    <w:p w:rsidR="006E5430" w:rsidRDefault="006E5430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6E5430">
        <w:t>provádí výpočet úrokových sazeb u jistin, příp. jiných případů, kdy je město povinno</w:t>
      </w:r>
      <w:r>
        <w:t xml:space="preserve"> plnit s úrokem,</w:t>
      </w:r>
    </w:p>
    <w:p w:rsidR="006E5430" w:rsidRPr="006E5430" w:rsidRDefault="006E5430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6E5430">
        <w:t>navrhuje a zabezpečuje zhodnocení finančních prostředků města,</w:t>
      </w:r>
    </w:p>
    <w:p w:rsidR="006E5430" w:rsidRPr="00FA6491" w:rsidRDefault="006E5430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6E5430">
        <w:t>podává stanovisko ke zprávě o hospodaření příspěvkových organizací</w:t>
      </w:r>
      <w:r>
        <w:t xml:space="preserve">, </w:t>
      </w:r>
      <w:r w:rsidRPr="006E5430">
        <w:t>které nejsou</w:t>
      </w:r>
      <w:r>
        <w:t xml:space="preserve"> školou nebo školským zařízením</w:t>
      </w:r>
      <w:r w:rsidRPr="006E5430">
        <w:t xml:space="preserve"> a účastní se projednání rozborů hospodaření těchto </w:t>
      </w:r>
      <w:r w:rsidRPr="00FA6491">
        <w:t>příspěvkových organizací,</w:t>
      </w:r>
    </w:p>
    <w:p w:rsidR="00AF21F4" w:rsidRPr="00FA6491" w:rsidRDefault="00AF21F4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FA6491">
        <w:t>odpovídá za zveřejnění na internetových stránkách zřizovatele - rozpočtu PO a výhledu rozpočtu PO,</w:t>
      </w:r>
    </w:p>
    <w:p w:rsidR="00AF21F4" w:rsidRPr="00FA6491" w:rsidRDefault="00AF21F4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FA6491">
        <w:t>odpovídá za zveřejnění závěrečného účtu města Havířov a účetní závěrky města Havířov,</w:t>
      </w:r>
    </w:p>
    <w:p w:rsidR="00AF21F4" w:rsidRPr="00FA6491" w:rsidRDefault="00AF21F4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FA6491">
        <w:t>odpovídá za zajištění provedení přezkoumání hospodaření města Havířova za předchozí kalendářní rok, včetně plnění administrativních povinností stanovených zákonem,</w:t>
      </w:r>
    </w:p>
    <w:p w:rsidR="006E5430" w:rsidRPr="00823721" w:rsidRDefault="006E5430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FA6491">
        <w:t>připravuje podklady a administrativně zajišťuje jednání finančního výboru</w:t>
      </w:r>
      <w:r w:rsidR="00E67847" w:rsidRPr="00FA6491">
        <w:t xml:space="preserve"> ZMH</w:t>
      </w:r>
      <w:r w:rsidRPr="00823721">
        <w:t>,</w:t>
      </w:r>
    </w:p>
    <w:p w:rsidR="006E5430" w:rsidRPr="00823721" w:rsidRDefault="006E5430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823721">
        <w:t>zajišťuje potřebné podklady za město pro sestavování přiznání k dani z přidané hodnoty, a to jak za hlavní tak i za hospodářskou (vedlejší) činnost a k dani z příjmů za obce; v rámci MMH</w:t>
      </w:r>
      <w:r w:rsidR="00D40E4D">
        <w:t>,</w:t>
      </w:r>
      <w:r w:rsidRPr="00823721">
        <w:t xml:space="preserve"> </w:t>
      </w:r>
    </w:p>
    <w:p w:rsidR="006E5430" w:rsidRPr="00823721" w:rsidRDefault="006E5430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823721">
        <w:t>plní funkci metodika DPH a odpovídá za plnění povinností města při platbách DPH a daně z příjmů za obce,</w:t>
      </w:r>
    </w:p>
    <w:p w:rsidR="006E5430" w:rsidRPr="00296E85" w:rsidRDefault="006E5430" w:rsidP="000E6EA3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823721">
        <w:t xml:space="preserve">odpovídá za hospodaření s finančními prostředky organizační jednotky 13 a zabezpečuje transfer schválených finančních prostředků z části organizační jednotky 10 - ostatní dotace a dary (příspěvky na provoz a investiční dotace) příspěvkovým organizacím, které nejsou </w:t>
      </w:r>
      <w:r w:rsidRPr="00296E85">
        <w:t>školou nebo školským zařízením).</w:t>
      </w:r>
    </w:p>
    <w:p w:rsidR="000B6309" w:rsidRPr="00296E85" w:rsidRDefault="000B6309" w:rsidP="000B6309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296E85">
        <w:t>v souladu s ustanovením § 26 zákona č. 320/2001 Sb., o finanční kontrole, ve znění pozdějších předpisů, zajišťuje pověření pro výkon funkcí příkazců operací, správců rozpočtu a hlavních účetních včetně podpisových vzorů,</w:t>
      </w:r>
    </w:p>
    <w:p w:rsidR="005F2FC5" w:rsidRPr="00296E85" w:rsidRDefault="005F2FC5" w:rsidP="000B6309">
      <w:pPr>
        <w:pStyle w:val="ZkladntextIMP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296E85">
        <w:t>připravuje podklady pro zpracování koncepčních materiálů ve věci správy a nakládání s majetkem města,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připravuje podklady pro zřízení práva věcného břemene (služebnosti) k nemovitým věcem a realizuje je v souladu s rozhodnutím příslušného orgánu města,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povoluje vstup na pozemky v majetku města,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připravuje podklady pro výkupy nemovitých věcí, příp. jejich směnu a realizuje je v souladu s rozhodnutím příslušného orgánu města,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připravuje podklady pro pronájmy (výpůjčky) nemovitých věcí nebo jejich částí a realizuje je v souladu s rozhodnutím příslušného orgánu města,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připravuje podklady pro zřízení práva stavby na pozemcích města a realizuje je v souladu s rozhodnutím příslušného orgánu města,</w:t>
      </w:r>
    </w:p>
    <w:p w:rsidR="005F2FC5" w:rsidRPr="00847849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 xml:space="preserve">vede a zajišťuje komplexní majetkovou správu agendy ztrát a nálezů v plném rozsahu dle Občanského </w:t>
      </w:r>
      <w:r w:rsidRPr="00847849">
        <w:t>zákoníku,</w:t>
      </w:r>
      <w:r w:rsidR="002A0595" w:rsidRPr="00847849">
        <w:t xml:space="preserve"> navrhuje orgánům města způsob využití, prodej nebo likvidaci nálezů, které se staly majetkem města,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vede evidenci majetku města a zabezpečuje jeho předání do správy příslušným organizačním jednotkám nebo jiným právním subjektům; do doby předání zajišťuje jejich správu,</w:t>
      </w:r>
    </w:p>
    <w:p w:rsidR="005F2FC5" w:rsidRPr="00FA6491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 xml:space="preserve">zastupuje město v územních, stavebních a kolaudačních řízeních jiných subjektů, ve kterých je město účastníkem řízení, případně připravuje podklady pro rozhodnutí </w:t>
      </w:r>
      <w:r w:rsidRPr="0061579B">
        <w:lastRenderedPageBreak/>
        <w:t xml:space="preserve">účastníka řízení v případě, že RMH rozhodne o tom, že funkci účastníka řízení bude </w:t>
      </w:r>
      <w:r w:rsidRPr="00FA6491">
        <w:t>vykonávat sama,</w:t>
      </w:r>
    </w:p>
    <w:p w:rsidR="00C90405" w:rsidRPr="00FA6491" w:rsidRDefault="00C9040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FA6491">
        <w:t>zastupuje město v rozhodování o udělení souhlasu vlastníka – statutárního města Havířova podle § 184a zákona č. 183/2006 Sb., o územním plánování a stavebním řádu (stavební zákon), ve znění pozdějších předpisů, k realizaci staveb na území města včetně vyznačení souhlasu na situačním výkresu stvrzeném podpisem a identifikačními údaji města,</w:t>
      </w:r>
    </w:p>
    <w:p w:rsidR="005F2FC5" w:rsidRPr="00FA6491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FA6491">
        <w:t>zastupuje město ve správním řízení vedeném katastrálním úřadem,</w:t>
      </w:r>
    </w:p>
    <w:p w:rsidR="005F2FC5" w:rsidRPr="00FA6491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FA6491">
        <w:t>vydává za město Havířov komplexní stanoviska v řízeních před stavebním a vodoprávním úřadem,</w:t>
      </w:r>
    </w:p>
    <w:p w:rsidR="00C90405" w:rsidRPr="00FA6491" w:rsidRDefault="00C9040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FA6491">
        <w:t>vydává za město Havířov souhlas se vstupem na pozemky města v rámci udržovacích prací, které stavební nebo vodoprávní úřad posoudí jako práce dle ustanovení § 79 odst. 2 písm. s) stavebního zákona (výměna vedení technické infrastruktury, pokud se nemění její trasa a nedochází k překročení hranice stávajícího ochranného nebo bezpečnostního pásma) a stavba nevyžaduje rozhodnutí o umístění stavby, územní souhlas, stavební povolení ani ohlášení stavebnímu úřadu,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průběžně prověřuje užívání pronajatých pozemků a zastavěnost obecních pozemků cizími stavbami a v případě porušování podmínek navrhuje přijetí opatření,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průběžně prověřuje plnění podmínek, které druhým smluvním stranám vyplývají ze smluv, které jsou uzavřeny s městem, a v případě neplnění vyzývá k dodržování smluvních podmínek,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zajišťuje přiznání k dani z nabytí nemovitých věcí z veškerých prodaných a darovaných nemovitých věcí,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zajišťuje zpracování znaleckých posudků a geometrických zaměření, souvisejících s evidencí a správou majetku případně s uzavřením smluvního vztahu s třetí osobou,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 xml:space="preserve">zajišťuje smluvní vztahy k pozemkům jiných subjektů, které jsou zastavěny stavbami v majetku </w:t>
      </w:r>
      <w:proofErr w:type="gramStart"/>
      <w:r w:rsidRPr="0061579B">
        <w:t>města a odpovídá</w:t>
      </w:r>
      <w:proofErr w:type="gramEnd"/>
      <w:r w:rsidRPr="0061579B">
        <w:t xml:space="preserve"> za plnění z uzavřených smluv,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zajišťuje podání návrhů na zápis vlastnických práv a jiných práv k nemovitým věcem do veřejného seznamu (katastru nemovitostí),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 xml:space="preserve">uzavírá nájemní smlouvy na pronájmy hrobových míst, 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při převodech a pronájmech nemovitých věcí spolupracuje s jednotlivými správci majetku,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připravuje podklady pro převody nemovitých věcí v majetku města a realizuje je v souladu s rozhodnutím příslušného orgánu města,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vede evidenci cenných papírů města a připravuje podklady pro převod cenných papírů a jejich převod zajišťuje,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provádí zaúčtování dokončených investic a nově pořízeného majetku do majetku města,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zajišťuje přejímání majetku jiných subjektů do vlastnictví města na základě smluvních ujednání,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zpracovává podklady pro veřejné soutěže, smluvní převody a pronájmy nemovitých věcí v majetku města,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zabezpečuje prodej movitých věcí v souladu s usnesením orgánů města,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zabezpečuje činnost likvidační komise,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zajišťuje evidenci pohledávek ze smluv o převodu, pronájmu či z jiné majetkové dispozice majetku města,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 xml:space="preserve">zabezpečuje inventarizaci majetku města, včetně činnosti </w:t>
      </w:r>
      <w:r>
        <w:t xml:space="preserve">hlavní </w:t>
      </w:r>
      <w:r w:rsidRPr="0061579B">
        <w:t>inventarizační komise,</w:t>
      </w:r>
    </w:p>
    <w:p w:rsidR="005F2FC5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metodicky řídí evidenci majetku města, včetně subjektů, které užívají, příp. spravují majetek města,</w:t>
      </w:r>
    </w:p>
    <w:p w:rsidR="005F2FC5" w:rsidRPr="00F56422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F56422">
        <w:t>vede centrální evidenci majetku města,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zpracovává statistická hlášení ČSÚ, která se týkají celkového majetku města,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předává podklady MRA, s.r.o. pro mimořádná přidělování bytů a vzniku společných nájmů bytů,</w:t>
      </w:r>
    </w:p>
    <w:p w:rsidR="005F2FC5" w:rsidRPr="00847849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C43731">
        <w:lastRenderedPageBreak/>
        <w:t xml:space="preserve">provádí kontrolu úhrady nákladů </w:t>
      </w:r>
      <w:r w:rsidRPr="00847849">
        <w:t xml:space="preserve">vyplývající z </w:t>
      </w:r>
      <w:r w:rsidR="002A0595" w:rsidRPr="00847849">
        <w:t xml:space="preserve">Příkazní smlouvy o správě svěřených nemovitých věcí, uzavřené mezi městem a </w:t>
      </w:r>
      <w:r w:rsidRPr="00847849">
        <w:t xml:space="preserve">MRA, s.r.o. a </w:t>
      </w:r>
      <w:proofErr w:type="spellStart"/>
      <w:r w:rsidRPr="00847849">
        <w:t>odsouhlašuje</w:t>
      </w:r>
      <w:proofErr w:type="spellEnd"/>
      <w:r w:rsidRPr="00847849">
        <w:t xml:space="preserve"> platby z účtu hospodářské činnosti ve prospěch MRA, s.r.o.,</w:t>
      </w:r>
    </w:p>
    <w:p w:rsidR="005F2FC5" w:rsidRPr="00F56422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F56422">
        <w:t>provádí kontrolu nakládání s účtem hospodářské činnosti bytového hospodářství,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u žádostí o mimořádné přidělení bytu zpracovává na základě stanovisek příslušných odborů MMH návrhy pro orgány města,</w:t>
      </w:r>
    </w:p>
    <w:p w:rsidR="005F2FC5" w:rsidRPr="00847849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 xml:space="preserve">připravuje orgánům města návrhy na pojmenování ulic, veřejných prostranství, částí </w:t>
      </w:r>
      <w:r w:rsidRPr="00847849">
        <w:t>města a vede jejich evidenci,</w:t>
      </w:r>
    </w:p>
    <w:p w:rsidR="005F2FC5" w:rsidRPr="0061579B" w:rsidRDefault="002A059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847849">
        <w:t>zabezpečuje agendu přidělování čísel popisných, orientačních a evidenčních stavbám na území města Havířova po</w:t>
      </w:r>
      <w:r w:rsidR="005F2FC5" w:rsidRPr="00847849">
        <w:t>dle jednotlivých částí</w:t>
      </w:r>
      <w:r w:rsidR="005F2FC5" w:rsidRPr="0061579B">
        <w:t xml:space="preserve"> města a vede jejich evidenci,</w:t>
      </w:r>
    </w:p>
    <w:p w:rsidR="005F2FC5" w:rsidRPr="0061579B" w:rsidRDefault="005F2FC5" w:rsidP="000E6EA3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bCs/>
        </w:rPr>
      </w:pPr>
      <w:r w:rsidRPr="0061579B">
        <w:t xml:space="preserve">zabezpečuje editaci údajů do ISUI/RUIAN související s pojmenováním, změnou, zrušením ulic, vznikem, změnou nebo zánikem stavebních objektů, které nevyžadují stavební povolení ani ohlášení SSSÚ a vznikem, změnou, nebo zánikem </w:t>
      </w:r>
      <w:proofErr w:type="spellStart"/>
      <w:r w:rsidRPr="0061579B">
        <w:t>adresního</w:t>
      </w:r>
      <w:proofErr w:type="spellEnd"/>
      <w:r w:rsidRPr="0061579B">
        <w:t xml:space="preserve"> místa,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rozhoduje o uzavírání nájemních smluv na pozemky v majetku města za účelem umístění zařízení staveniště za nájemné dle horní hranice platného Cenového výměru MF ČR,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rozhoduje o uzavírání smluv o výpůjčce pozemků v majetku města pro rekonstrukce přístupových chodníků, vybudování nájezdových ramp a bezbariérových vstupů, schodišť, oprav anglických dvorků, betonových ploch, opěrných zídek a tam, kde dochází stavbou ke zhodnocení pozemků v majetku města,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rozhoduje o uzavírání smluv o výpůjčce pozemků v majetku města za účelem umístění předzahrádky,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rozhoduje o uzavírání smluv o výpůjčce pozemků v majetku města po dobu výstavby parkovacích míst,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 xml:space="preserve">rozhoduje o uzavírání smluv o výpůjčce pozemků v majetku města po dobu výstavby nebo rekonstrukce inženýrských sítí a budování sjezdů do doby uzavření smlouvy o zřízení věcného břemene, max. však na dobu 24 měsíců, vč. uzavírání dodatků max. na dobu 12 měsíců </w:t>
      </w:r>
    </w:p>
    <w:p w:rsidR="005F2FC5" w:rsidRPr="0061579B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rozhoduje o uzavírání nájemních smluv k bytům na dobu max. 6 měsíců v případě, že byt (rodinný dům) užívaný občany města se stane dočasně neuživatelný z důvodů živelné pohromy či jiné nepředvídatelné události,</w:t>
      </w:r>
    </w:p>
    <w:p w:rsidR="005F2FC5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>rozhoduje o přidělení bytu na základě žádostí nájemců o ukončení nájemní smlouvy a uzavření nové nájemní smlouvy v souvislosti s dohodou o vzájemné výměně bytu,</w:t>
      </w:r>
    </w:p>
    <w:p w:rsidR="005F2FC5" w:rsidRPr="00847849" w:rsidRDefault="005F2FC5" w:rsidP="000E6EA3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61579B">
        <w:t xml:space="preserve">rozhoduje o uzavírání nájemních smluv k bytům na dobu </w:t>
      </w:r>
      <w:r>
        <w:t>1</w:t>
      </w:r>
      <w:r w:rsidRPr="0061579B">
        <w:t xml:space="preserve"> měsíc</w:t>
      </w:r>
      <w:r>
        <w:t>, včetně prodloužení o shodnou dobu</w:t>
      </w:r>
      <w:r w:rsidRPr="0061579B">
        <w:t xml:space="preserve"> v případě, že</w:t>
      </w:r>
      <w:r>
        <w:t xml:space="preserve"> nájemník pobírá dávku pomoci v hmotné nouzi a k uzavření </w:t>
      </w:r>
      <w:r w:rsidRPr="00847849">
        <w:t xml:space="preserve">nájemní smlouvy se kladně </w:t>
      </w:r>
      <w:r w:rsidR="002A0595" w:rsidRPr="00847849">
        <w:t xml:space="preserve">vyjádřila </w:t>
      </w:r>
      <w:proofErr w:type="gramStart"/>
      <w:r w:rsidR="002A0595" w:rsidRPr="00847849">
        <w:t>MRA</w:t>
      </w:r>
      <w:proofErr w:type="gramEnd"/>
      <w:r w:rsidR="002A0595" w:rsidRPr="00847849">
        <w:t>, s.r.o. a OSV MMH,</w:t>
      </w:r>
    </w:p>
    <w:p w:rsidR="002A0595" w:rsidRPr="00847849" w:rsidRDefault="002A0595" w:rsidP="002A0595">
      <w:pPr>
        <w:pStyle w:val="Export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847849">
        <w:t xml:space="preserve">přebírá </w:t>
      </w:r>
      <w:proofErr w:type="gramStart"/>
      <w:r w:rsidRPr="00847849">
        <w:t>od MRA</w:t>
      </w:r>
      <w:proofErr w:type="gramEnd"/>
      <w:r w:rsidRPr="00847849">
        <w:t>, s.r.o. a dále spravuje kompletní dokumentaci k ukončeným zadávacím řízením na veřejné zakázky s předpokládanou hodnotou vyšší než 50 000,00 Kč bez DPH, kdy administrátorem je MRA, s.r.o.</w:t>
      </w:r>
    </w:p>
    <w:p w:rsidR="006E5430" w:rsidRDefault="006E5430" w:rsidP="006E5430">
      <w:pPr>
        <w:pStyle w:val="NormlnIMP"/>
        <w:spacing w:line="240" w:lineRule="auto"/>
        <w:jc w:val="both"/>
      </w:pPr>
    </w:p>
    <w:p w:rsidR="006E5430" w:rsidRDefault="002A7D29" w:rsidP="00EB65CA">
      <w:pPr>
        <w:pStyle w:val="ZkladntextIMP"/>
        <w:tabs>
          <w:tab w:val="num" w:pos="720"/>
        </w:tabs>
        <w:spacing w:line="240" w:lineRule="auto"/>
        <w:ind w:left="142" w:hanging="142"/>
      </w:pPr>
      <w:r>
        <w:rPr>
          <w:b/>
          <w:bCs/>
        </w:rPr>
        <w:t>8</w:t>
      </w:r>
      <w:r w:rsidR="00EB65CA">
        <w:rPr>
          <w:b/>
          <w:bCs/>
        </w:rPr>
        <w:t xml:space="preserve">.4 </w:t>
      </w:r>
      <w:r w:rsidR="006E5430">
        <w:rPr>
          <w:b/>
          <w:bCs/>
        </w:rPr>
        <w:t>Nejdůležitější zvláštní právní předpisy, podle kterých odbor rozhoduje nebo se jimi řídí:</w:t>
      </w:r>
    </w:p>
    <w:p w:rsidR="006E5430" w:rsidRPr="00823721" w:rsidRDefault="006E5430" w:rsidP="000E6EA3">
      <w:pPr>
        <w:numPr>
          <w:ilvl w:val="0"/>
          <w:numId w:val="30"/>
        </w:numPr>
        <w:ind w:left="284" w:hanging="284"/>
      </w:pPr>
      <w:r w:rsidRPr="00823721">
        <w:t>zákon č. 218/2000 Sb., o rozpočtových pravidlech,</w:t>
      </w:r>
    </w:p>
    <w:p w:rsidR="006E5430" w:rsidRPr="00823721" w:rsidRDefault="006E5430" w:rsidP="000E6EA3">
      <w:pPr>
        <w:numPr>
          <w:ilvl w:val="0"/>
          <w:numId w:val="30"/>
        </w:numPr>
        <w:ind w:left="284" w:hanging="284"/>
      </w:pPr>
      <w:r w:rsidRPr="00823721">
        <w:t>zákon č. 250/2000 Sb., o rozpočtových pravidlech územních rozpočtů,</w:t>
      </w:r>
    </w:p>
    <w:p w:rsidR="006E5430" w:rsidRPr="00823721" w:rsidRDefault="006E5430" w:rsidP="000E6EA3">
      <w:pPr>
        <w:numPr>
          <w:ilvl w:val="0"/>
          <w:numId w:val="30"/>
        </w:numPr>
        <w:ind w:left="284" w:hanging="284"/>
      </w:pPr>
      <w:r w:rsidRPr="00823721">
        <w:t>zákon č. 243/2000 Sb., o rozpočtovém určení daní,</w:t>
      </w:r>
    </w:p>
    <w:p w:rsidR="006E5430" w:rsidRPr="00823721" w:rsidRDefault="006E5430" w:rsidP="000E6EA3">
      <w:pPr>
        <w:numPr>
          <w:ilvl w:val="0"/>
          <w:numId w:val="30"/>
        </w:numPr>
        <w:ind w:left="284" w:hanging="284"/>
      </w:pPr>
      <w:r w:rsidRPr="00823721">
        <w:t>zákon č. 563/1991 Sb., o účetnictví, včetně souvisejících prováděcích vyhlášek,</w:t>
      </w:r>
    </w:p>
    <w:p w:rsidR="006E5430" w:rsidRPr="00823721" w:rsidRDefault="006E5430" w:rsidP="000E6EA3">
      <w:pPr>
        <w:numPr>
          <w:ilvl w:val="0"/>
          <w:numId w:val="30"/>
        </w:numPr>
        <w:ind w:left="284" w:hanging="284"/>
      </w:pPr>
      <w:r w:rsidRPr="00823721">
        <w:t>zákon č. 117/2001 Sb., o veřejných sbírkách a o změně některých zákonů,</w:t>
      </w:r>
    </w:p>
    <w:p w:rsidR="006E5430" w:rsidRPr="00823721" w:rsidRDefault="006E5430" w:rsidP="000E6EA3">
      <w:pPr>
        <w:numPr>
          <w:ilvl w:val="0"/>
          <w:numId w:val="30"/>
        </w:numPr>
        <w:ind w:left="284" w:hanging="284"/>
      </w:pPr>
      <w:r w:rsidRPr="00823721">
        <w:t>zákon č. 320/2001 Sb., o finanční kontrole,</w:t>
      </w:r>
    </w:p>
    <w:p w:rsidR="006E5430" w:rsidRPr="00823721" w:rsidRDefault="006E5430" w:rsidP="000E6EA3">
      <w:pPr>
        <w:numPr>
          <w:ilvl w:val="0"/>
          <w:numId w:val="30"/>
        </w:numPr>
        <w:ind w:left="284" w:hanging="284"/>
      </w:pPr>
      <w:r w:rsidRPr="00823721">
        <w:t>zákon č. 215/2004 Sb., o úpravě některých vztahů v oblasti veřejné podpory,</w:t>
      </w:r>
    </w:p>
    <w:p w:rsidR="006E5430" w:rsidRPr="00823721" w:rsidRDefault="006E5430" w:rsidP="000E6EA3">
      <w:pPr>
        <w:numPr>
          <w:ilvl w:val="0"/>
          <w:numId w:val="30"/>
        </w:numPr>
        <w:ind w:left="284" w:hanging="284"/>
      </w:pPr>
      <w:r w:rsidRPr="00823721">
        <w:t>zákon č. 128/2000 Sb., o obcích,</w:t>
      </w:r>
    </w:p>
    <w:p w:rsidR="006E5430" w:rsidRPr="00823721" w:rsidRDefault="006E5430" w:rsidP="000E6EA3">
      <w:pPr>
        <w:numPr>
          <w:ilvl w:val="0"/>
          <w:numId w:val="30"/>
        </w:numPr>
        <w:ind w:left="284" w:hanging="284"/>
      </w:pPr>
      <w:r w:rsidRPr="00823721">
        <w:t xml:space="preserve">zákon č. </w:t>
      </w:r>
      <w:r w:rsidR="00E62B22" w:rsidRPr="00E67847">
        <w:t>235/2004 Sb.</w:t>
      </w:r>
      <w:r w:rsidRPr="00E67847">
        <w:t>,</w:t>
      </w:r>
      <w:r w:rsidRPr="00823721">
        <w:t xml:space="preserve"> o dani z přidané hodnot</w:t>
      </w:r>
      <w:r w:rsidR="00D40E4D">
        <w:t>y</w:t>
      </w:r>
      <w:r w:rsidRPr="00823721">
        <w:t>,</w:t>
      </w:r>
    </w:p>
    <w:p w:rsidR="006E5430" w:rsidRDefault="006E5430" w:rsidP="000E6EA3">
      <w:pPr>
        <w:numPr>
          <w:ilvl w:val="0"/>
          <w:numId w:val="30"/>
        </w:numPr>
        <w:ind w:left="284" w:hanging="284"/>
      </w:pPr>
      <w:r w:rsidRPr="00823721">
        <w:t xml:space="preserve">zákon č. </w:t>
      </w:r>
      <w:r w:rsidR="00C86445">
        <w:t>586/1992 Sb., o daních z příjmů</w:t>
      </w:r>
    </w:p>
    <w:p w:rsidR="00C86445" w:rsidRPr="0061579B" w:rsidRDefault="00C86445" w:rsidP="000E6EA3">
      <w:pPr>
        <w:numPr>
          <w:ilvl w:val="0"/>
          <w:numId w:val="30"/>
        </w:numPr>
        <w:ind w:left="284" w:hanging="284"/>
      </w:pPr>
      <w:r w:rsidRPr="0061579B">
        <w:t>zákon č. 89/2012 Sb., občanský zákoník</w:t>
      </w:r>
      <w:r w:rsidR="0009717F">
        <w:t>,</w:t>
      </w:r>
    </w:p>
    <w:p w:rsidR="00C86445" w:rsidRPr="00FA6491" w:rsidRDefault="00C86445" w:rsidP="000E6EA3">
      <w:pPr>
        <w:numPr>
          <w:ilvl w:val="0"/>
          <w:numId w:val="30"/>
        </w:numPr>
        <w:ind w:left="284" w:hanging="284"/>
      </w:pPr>
      <w:r w:rsidRPr="00FA6491">
        <w:lastRenderedPageBreak/>
        <w:t>zákon č. 151/1997 Sb., o oceňování majetku</w:t>
      </w:r>
      <w:r w:rsidR="00AF21F4" w:rsidRPr="00FA6491">
        <w:t>,</w:t>
      </w:r>
    </w:p>
    <w:p w:rsidR="00AF21F4" w:rsidRPr="00FA6491" w:rsidRDefault="00AF21F4" w:rsidP="000E6EA3">
      <w:pPr>
        <w:numPr>
          <w:ilvl w:val="0"/>
          <w:numId w:val="30"/>
        </w:numPr>
        <w:ind w:left="284" w:hanging="284"/>
      </w:pPr>
      <w:r w:rsidRPr="00FA6491">
        <w:t xml:space="preserve">zákon č. 420/2004 </w:t>
      </w:r>
      <w:proofErr w:type="spellStart"/>
      <w:r w:rsidRPr="00FA6491">
        <w:t>Sb</w:t>
      </w:r>
      <w:proofErr w:type="spellEnd"/>
      <w:r w:rsidRPr="00FA6491">
        <w:t xml:space="preserve">, </w:t>
      </w:r>
      <w:r w:rsidRPr="00FA6491">
        <w:rPr>
          <w:bCs/>
          <w:shd w:val="clear" w:color="auto" w:fill="FFFFFF"/>
        </w:rPr>
        <w:t>o přezkoumávání hospodaření územních samosprávných celků a dobrovolných svazků obcí</w:t>
      </w:r>
      <w:r w:rsidR="00FA6491">
        <w:rPr>
          <w:bCs/>
          <w:shd w:val="clear" w:color="auto" w:fill="FFFFFF"/>
        </w:rPr>
        <w:t>.</w:t>
      </w:r>
    </w:p>
    <w:p w:rsidR="00E67847" w:rsidRPr="00FA6491" w:rsidRDefault="00E67847">
      <w:pPr>
        <w:pStyle w:val="NormlnIMP"/>
        <w:spacing w:line="240" w:lineRule="auto"/>
        <w:jc w:val="both"/>
      </w:pPr>
    </w:p>
    <w:p w:rsidR="008C173A" w:rsidRDefault="002A7D29" w:rsidP="00F55692">
      <w:pPr>
        <w:pStyle w:val="Obsah1"/>
      </w:pPr>
      <w:r>
        <w:t>9</w:t>
      </w:r>
      <w:r w:rsidR="00EB65CA">
        <w:t xml:space="preserve">. </w:t>
      </w:r>
      <w:r w:rsidR="004B0331" w:rsidRPr="008C173A">
        <w:t>Odbor sociálních věcí</w:t>
      </w:r>
    </w:p>
    <w:p w:rsidR="008C173A" w:rsidRPr="00345846" w:rsidRDefault="008C173A" w:rsidP="00345846"/>
    <w:p w:rsidR="00E67847" w:rsidRPr="00853C0E" w:rsidRDefault="002A7D29" w:rsidP="00EB65CA">
      <w:pPr>
        <w:ind w:left="360" w:hanging="360"/>
        <w:rPr>
          <w:b/>
        </w:rPr>
      </w:pPr>
      <w:r>
        <w:rPr>
          <w:b/>
          <w:bCs/>
        </w:rPr>
        <w:t>9</w:t>
      </w:r>
      <w:r w:rsidR="00EB65CA">
        <w:rPr>
          <w:b/>
          <w:bCs/>
        </w:rPr>
        <w:t xml:space="preserve">.1 </w:t>
      </w:r>
      <w:r w:rsidR="004B0331" w:rsidRPr="00E67847">
        <w:rPr>
          <w:b/>
          <w:bCs/>
        </w:rPr>
        <w:t>Celková charakteristika odboru:</w:t>
      </w:r>
    </w:p>
    <w:p w:rsidR="004B0331" w:rsidRPr="00853C0E" w:rsidRDefault="00853C0E" w:rsidP="00853C0E">
      <w:pPr>
        <w:rPr>
          <w:b/>
        </w:rPr>
      </w:pPr>
      <w:r w:rsidRPr="00853C0E">
        <w:t>a)státní správa</w:t>
      </w:r>
      <w:r w:rsidRPr="00853C0E">
        <w:br/>
        <w:t>Odbor vykonává přenesenou působnost státní správy na úseku sociální péče, sociálních služeb a sociálně právní ochrany dětí ve správním obvodu ORP. Plní funkci poradce pro národnostní menšiny.</w:t>
      </w:r>
      <w:r w:rsidRPr="00853C0E">
        <w:br/>
        <w:t xml:space="preserve">b) samospráva </w:t>
      </w:r>
      <w:r w:rsidRPr="00853C0E">
        <w:br/>
        <w:t>Odbor zajišťuje samosprávné činnosti související s péčí o seniory, osoby zdravotně postižené a osoby vyžadující okamžitou pomoc. Zajišťuje činnosti na úseku komunitního plánování.</w:t>
      </w:r>
      <w:r w:rsidRPr="00853C0E">
        <w:br/>
      </w:r>
      <w:r w:rsidR="004B0331" w:rsidRPr="00853C0E">
        <w:br/>
      </w:r>
      <w:r w:rsidR="002A7D29">
        <w:rPr>
          <w:b/>
        </w:rPr>
        <w:t>9</w:t>
      </w:r>
      <w:r w:rsidR="004B0331" w:rsidRPr="00853C0E">
        <w:rPr>
          <w:b/>
        </w:rPr>
        <w:t>.2 Členění odboru:</w:t>
      </w:r>
      <w:r w:rsidR="004B0331" w:rsidRPr="00853C0E">
        <w:br/>
        <w:t>-  oddělení sociálních služeb,</w:t>
      </w:r>
      <w:r w:rsidR="004B0331" w:rsidRPr="00853C0E">
        <w:br/>
        <w:t>-  oddělení sociálně právní ochrany dětí.</w:t>
      </w:r>
      <w:r w:rsidR="004B0331" w:rsidRPr="00853C0E">
        <w:br/>
      </w:r>
      <w:r w:rsidR="004B0331" w:rsidRPr="00853C0E">
        <w:br/>
      </w:r>
      <w:r w:rsidR="002A7D29">
        <w:rPr>
          <w:b/>
        </w:rPr>
        <w:t>9.3 Náplň činnosti odboru</w:t>
      </w:r>
      <w:r w:rsidR="002A7D29">
        <w:rPr>
          <w:b/>
        </w:rPr>
        <w:br/>
        <w:t>9</w:t>
      </w:r>
      <w:r w:rsidR="004B0331" w:rsidRPr="00853C0E">
        <w:rPr>
          <w:b/>
        </w:rPr>
        <w:t>.3.1 V přenesené působnosti:</w:t>
      </w:r>
    </w:p>
    <w:p w:rsidR="00726064" w:rsidRPr="00B32A7E" w:rsidRDefault="00726064" w:rsidP="000E6EA3">
      <w:pPr>
        <w:numPr>
          <w:ilvl w:val="0"/>
          <w:numId w:val="32"/>
        </w:numPr>
        <w:ind w:left="357" w:hanging="357"/>
        <w:jc w:val="both"/>
      </w:pPr>
      <w:r w:rsidRPr="00B32A7E">
        <w:t>spolupracuje s jinými státními, samosprávními či neziskovými institucemi při výkonu sociální práce,</w:t>
      </w:r>
    </w:p>
    <w:p w:rsidR="00726064" w:rsidRPr="00B32A7E" w:rsidRDefault="00726064" w:rsidP="000E6EA3">
      <w:pPr>
        <w:numPr>
          <w:ilvl w:val="0"/>
          <w:numId w:val="32"/>
        </w:numPr>
        <w:ind w:left="357" w:hanging="357"/>
        <w:jc w:val="both"/>
      </w:pPr>
      <w:r w:rsidRPr="00B32A7E">
        <w:t>zajišťuje terénní sociální práci pro cílové skupiny osob (zdravotně postižení, rodiny s dětmi, osoby ohrožené sociálním vyloučením, osoby ohrožené rizikovým způsobem života, nezaměstnané osoby, osoby v obtížných životních situacích, senioři, cizinci)</w:t>
      </w:r>
    </w:p>
    <w:p w:rsidR="00726064" w:rsidRPr="00B32A7E" w:rsidRDefault="00726064" w:rsidP="000E6EA3">
      <w:pPr>
        <w:numPr>
          <w:ilvl w:val="0"/>
          <w:numId w:val="32"/>
        </w:numPr>
        <w:spacing w:before="100" w:beforeAutospacing="1" w:after="100" w:afterAutospacing="1"/>
      </w:pPr>
      <w:r w:rsidRPr="00B32A7E">
        <w:t xml:space="preserve">zajišťuje sociální poradenství pro uvedené cílové skupiny,  </w:t>
      </w:r>
    </w:p>
    <w:p w:rsidR="00726064" w:rsidRPr="00B32A7E" w:rsidRDefault="00726064" w:rsidP="000E6EA3">
      <w:pPr>
        <w:numPr>
          <w:ilvl w:val="0"/>
          <w:numId w:val="32"/>
        </w:numPr>
        <w:spacing w:before="100" w:beforeAutospacing="1" w:after="100" w:afterAutospacing="1"/>
      </w:pPr>
      <w:r w:rsidRPr="00B32A7E">
        <w:t>vyhledává klienty sociální práce v jejich přirozeném sociálním prostředí,</w:t>
      </w:r>
    </w:p>
    <w:p w:rsidR="00726064" w:rsidRPr="00B32A7E" w:rsidRDefault="00726064" w:rsidP="000E6EA3">
      <w:pPr>
        <w:numPr>
          <w:ilvl w:val="0"/>
          <w:numId w:val="32"/>
        </w:numPr>
        <w:spacing w:before="100" w:beforeAutospacing="1" w:after="100" w:afterAutospacing="1"/>
      </w:pPr>
      <w:r w:rsidRPr="00B32A7E">
        <w:t>provádí posouzení životních situací klientů, a to i na výzvu správního orgánu,</w:t>
      </w:r>
    </w:p>
    <w:p w:rsidR="00726064" w:rsidRPr="00B32A7E" w:rsidRDefault="00726064" w:rsidP="000E6EA3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B32A7E">
        <w:t>realizuje přímou sociální práci s klientem, zaměřenou na změnu klienta a na změnu jeho sociálního prostředí,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spolupracuje s poskytovateli sociálních a zdravotních služeb, dalšími státními i nestátními subjekty při řešení životní situace klientů,</w:t>
      </w:r>
    </w:p>
    <w:p w:rsidR="00726064" w:rsidRPr="00B32A7E" w:rsidRDefault="00726064" w:rsidP="000E6EA3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B32A7E">
        <w:t>zajišťuje agendu kurátora pro dospělé,</w:t>
      </w:r>
    </w:p>
    <w:p w:rsidR="00726064" w:rsidRPr="005D3E2A" w:rsidRDefault="00726064" w:rsidP="000E6EA3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5D3E2A">
        <w:t>eviduje a vydává „Parkovací průkaz označující vozidlo přepravující osobu těžce zdravotně postiženou“,</w:t>
      </w:r>
    </w:p>
    <w:p w:rsidR="00726064" w:rsidRPr="005D3E2A" w:rsidRDefault="00726064" w:rsidP="000E6EA3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5D3E2A">
        <w:rPr>
          <w:sz w:val="23"/>
          <w:szCs w:val="23"/>
        </w:rPr>
        <w:t>zajišťuje distribuci lékařských tiskopisů, a to</w:t>
      </w:r>
      <w:r w:rsidRPr="005D3E2A">
        <w:t xml:space="preserve"> „Receptů na léčivé přípravky obsahující omamné látky zařazené do seznamu I a psychotropní látky zařazené do seznamu II“ a „Žádanek na léčivé přípravky obsahující omamné látky seznamu I a psychotropní látky seznamu II“,</w:t>
      </w:r>
    </w:p>
    <w:p w:rsidR="00726064" w:rsidRPr="004828DA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E2A">
        <w:rPr>
          <w:rFonts w:ascii="Times New Roman" w:hAnsi="Times New Roman"/>
          <w:sz w:val="24"/>
          <w:szCs w:val="24"/>
        </w:rPr>
        <w:t>eviduje přeplatky na dávkách sociální</w:t>
      </w:r>
      <w:r w:rsidRPr="00B32A7E">
        <w:rPr>
          <w:rFonts w:ascii="Times New Roman" w:hAnsi="Times New Roman"/>
          <w:sz w:val="24"/>
          <w:szCs w:val="24"/>
        </w:rPr>
        <w:t xml:space="preserve"> péče</w:t>
      </w:r>
      <w:r w:rsidR="005D3E2A">
        <w:rPr>
          <w:rFonts w:ascii="Times New Roman" w:hAnsi="Times New Roman"/>
          <w:sz w:val="24"/>
          <w:szCs w:val="24"/>
        </w:rPr>
        <w:t>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vyhledává děti, které potřebují pomoc z důvodu nepříznivé rodinné, sociální situace či závažných výchovných problémů,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bCs/>
          <w:sz w:val="24"/>
          <w:szCs w:val="24"/>
        </w:rPr>
        <w:t xml:space="preserve">sleduje nepříznivé vlivy působící na děti a zjišťuje příčiny jejich vzniku, </w:t>
      </w:r>
      <w:r w:rsidRPr="00B32A7E">
        <w:rPr>
          <w:rFonts w:ascii="Times New Roman" w:hAnsi="Times New Roman"/>
          <w:sz w:val="24"/>
          <w:szCs w:val="24"/>
        </w:rPr>
        <w:t>činí opatření</w:t>
      </w:r>
      <w:r w:rsidRPr="00B32A7E">
        <w:rPr>
          <w:rFonts w:ascii="Times New Roman" w:hAnsi="Times New Roman"/>
          <w:bCs/>
          <w:sz w:val="24"/>
          <w:szCs w:val="24"/>
        </w:rPr>
        <w:t xml:space="preserve"> </w:t>
      </w:r>
      <w:r w:rsidRPr="00B32A7E">
        <w:rPr>
          <w:rFonts w:ascii="Times New Roman" w:hAnsi="Times New Roman"/>
          <w:bCs/>
          <w:sz w:val="24"/>
          <w:szCs w:val="24"/>
        </w:rPr>
        <w:br/>
        <w:t>k omezování působení nepříznivých vlivů na děti,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poskytuje odbornou po</w:t>
      </w:r>
      <w:r w:rsidR="00760947">
        <w:rPr>
          <w:rFonts w:ascii="Times New Roman" w:hAnsi="Times New Roman"/>
          <w:sz w:val="24"/>
          <w:szCs w:val="24"/>
        </w:rPr>
        <w:t xml:space="preserve">radenskou činnost na úseku </w:t>
      </w:r>
      <w:proofErr w:type="gramStart"/>
      <w:r w:rsidR="00760947">
        <w:rPr>
          <w:rFonts w:ascii="Times New Roman" w:hAnsi="Times New Roman"/>
          <w:sz w:val="24"/>
          <w:szCs w:val="24"/>
        </w:rPr>
        <w:t>SPOD</w:t>
      </w:r>
      <w:proofErr w:type="gramEnd"/>
      <w:r w:rsidR="00760947">
        <w:rPr>
          <w:rFonts w:ascii="Times New Roman" w:hAnsi="Times New Roman"/>
          <w:sz w:val="24"/>
          <w:szCs w:val="24"/>
        </w:rPr>
        <w:t>,</w:t>
      </w:r>
      <w:r w:rsidRPr="00B32A7E">
        <w:rPr>
          <w:rFonts w:ascii="Times New Roman" w:hAnsi="Times New Roman"/>
          <w:sz w:val="24"/>
          <w:szCs w:val="24"/>
        </w:rPr>
        <w:t xml:space="preserve"> pomáhá rodičům při řešení výchovných nebo jiných problémů souvisejících s péčí o dítě, pořádá přednášky a kurzy zaměřené na řešení výchovných, sociálních a jiných problémů souvisejících s péčí o dítě </w:t>
      </w:r>
      <w:r w:rsidRPr="00B32A7E">
        <w:rPr>
          <w:rFonts w:ascii="Times New Roman" w:hAnsi="Times New Roman"/>
          <w:sz w:val="24"/>
          <w:szCs w:val="24"/>
        </w:rPr>
        <w:br/>
        <w:t xml:space="preserve">a jeho výchovou, 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projednává s rodiči nedostatky ve výchově dětí a přijímá potřebná výchovná opatření v souladu se zákonem,</w:t>
      </w:r>
      <w:r w:rsidRPr="00B32A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2A7E">
        <w:rPr>
          <w:rFonts w:ascii="Times New Roman" w:hAnsi="Times New Roman"/>
          <w:bCs/>
          <w:sz w:val="24"/>
          <w:szCs w:val="24"/>
        </w:rPr>
        <w:t>rozhoduje o výchovných opatřeních,</w:t>
      </w:r>
    </w:p>
    <w:p w:rsidR="00726064" w:rsidRPr="005D3E2A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 xml:space="preserve">působí na rodiče, aby plnili povinnosti vyplývající z </w:t>
      </w:r>
      <w:r w:rsidRPr="005D3E2A">
        <w:rPr>
          <w:rFonts w:ascii="Times New Roman" w:hAnsi="Times New Roman"/>
          <w:sz w:val="24"/>
          <w:szCs w:val="24"/>
        </w:rPr>
        <w:t>rodičovské odpovědnosti,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lastRenderedPageBreak/>
        <w:t xml:space="preserve">vyhodnocuje situaci ohroženého dítěte v rodině, zpracovává individuální plány ochrany dítěte s cílem posílit plnění funkcí rodiny, tyto plány vyhodnocuje, 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 xml:space="preserve">pořádá případové konference </w:t>
      </w:r>
      <w:r w:rsidRPr="00B32A7E">
        <w:rPr>
          <w:rFonts w:ascii="Times New Roman" w:hAnsi="Times New Roman"/>
          <w:bCs/>
          <w:sz w:val="24"/>
          <w:szCs w:val="24"/>
        </w:rPr>
        <w:t>pro řešení konkrétních situací ohrožených dětí a jejich rodin,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sleduje vývoj dětí, u kterých byla nařízen</w:t>
      </w:r>
      <w:r>
        <w:rPr>
          <w:rFonts w:ascii="Times New Roman" w:hAnsi="Times New Roman"/>
          <w:sz w:val="24"/>
          <w:szCs w:val="24"/>
        </w:rPr>
        <w:t>a</w:t>
      </w:r>
      <w:r w:rsidRPr="00B32A7E">
        <w:rPr>
          <w:rFonts w:ascii="Times New Roman" w:hAnsi="Times New Roman"/>
          <w:sz w:val="24"/>
          <w:szCs w:val="24"/>
        </w:rPr>
        <w:t xml:space="preserve"> ústavní, ochranná výchova, vyhodnocuje důvodnost trvání ústavní výchovy a zajišťuje návaznou péči o tyto děti,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navštěvuje děti v ÚV, v ochranné výchově, ve věznicích a děti v péči jiných fyzických osob</w:t>
      </w:r>
      <w:r>
        <w:rPr>
          <w:rFonts w:ascii="Times New Roman" w:hAnsi="Times New Roman"/>
          <w:sz w:val="24"/>
          <w:szCs w:val="24"/>
        </w:rPr>
        <w:t>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zabezpečuje sociální kuratelu pro děti a mládež, jejím prostřednictvím provádí opatření k odstranění, zmírnění nebo zamezení různých</w:t>
      </w:r>
      <w:r>
        <w:rPr>
          <w:rFonts w:ascii="Times New Roman" w:hAnsi="Times New Roman"/>
          <w:sz w:val="24"/>
          <w:szCs w:val="24"/>
        </w:rPr>
        <w:t xml:space="preserve"> poruch psychického, fyzického </w:t>
      </w:r>
      <w:r w:rsidRPr="00B32A7E">
        <w:rPr>
          <w:rFonts w:ascii="Times New Roman" w:hAnsi="Times New Roman"/>
          <w:sz w:val="24"/>
          <w:szCs w:val="24"/>
        </w:rPr>
        <w:t>a sociálního vývoje a závažných výchovných problémů dětí a mládeže</w:t>
      </w:r>
      <w:r w:rsidRPr="00B32A7E">
        <w:rPr>
          <w:rFonts w:ascii="Times New Roman" w:hAnsi="Times New Roman"/>
          <w:i/>
          <w:sz w:val="24"/>
          <w:szCs w:val="24"/>
        </w:rPr>
        <w:t>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činí potřebná opatření pro zajišťování návratu dětí nacházejících se v cizině bez doprovodu rodičů nebo jiné osoby odpovědné za dítě, spolupracuje s Úřadem pro mezinárodněprávní ochranu dětí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 xml:space="preserve">vykonává funkci opatrovníka nebo </w:t>
      </w:r>
      <w:proofErr w:type="spellStart"/>
      <w:r w:rsidRPr="00B32A7E">
        <w:rPr>
          <w:rFonts w:ascii="Times New Roman" w:hAnsi="Times New Roman"/>
          <w:sz w:val="24"/>
          <w:szCs w:val="24"/>
        </w:rPr>
        <w:t>poručníka</w:t>
      </w:r>
      <w:proofErr w:type="spellEnd"/>
      <w:r w:rsidRPr="00B32A7E">
        <w:rPr>
          <w:rFonts w:ascii="Times New Roman" w:hAnsi="Times New Roman"/>
          <w:sz w:val="24"/>
          <w:szCs w:val="24"/>
        </w:rPr>
        <w:t xml:space="preserve"> nezletilým dětem umístěným v ústavním zařízení, u kterých byli rodiče zbaveni rodičovské zodpovědnosti; je účastníkem soudního řízení, dle povahy věcí podává návrhy k soudu,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zajišťuje pomoc dítěti ohroženému na životě a zdraví,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zajišťuje agendu CAN (týrané a zneužívané děti),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 xml:space="preserve">na žádost příslušných orgánů provádí sociální šetření v rodině, v místě kde se dítě zdržuje, 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 xml:space="preserve">spolupracuje s Probační a mediační službou, věznicemi, </w:t>
      </w:r>
      <w:proofErr w:type="spellStart"/>
      <w:r w:rsidRPr="00B32A7E">
        <w:rPr>
          <w:rFonts w:ascii="Times New Roman" w:hAnsi="Times New Roman"/>
          <w:sz w:val="24"/>
          <w:szCs w:val="24"/>
        </w:rPr>
        <w:t>detenčními</w:t>
      </w:r>
      <w:proofErr w:type="spellEnd"/>
      <w:r w:rsidRPr="00B32A7E">
        <w:rPr>
          <w:rFonts w:ascii="Times New Roman" w:hAnsi="Times New Roman"/>
          <w:sz w:val="24"/>
          <w:szCs w:val="24"/>
        </w:rPr>
        <w:t xml:space="preserve"> ústavy, poskytovateli sociálních a zdravotních služeb, dalšími státními i nestátními subjekty, osobami pověřenými k výkonu </w:t>
      </w:r>
      <w:proofErr w:type="gramStart"/>
      <w:r w:rsidRPr="00B32A7E">
        <w:rPr>
          <w:rFonts w:ascii="Times New Roman" w:hAnsi="Times New Roman"/>
          <w:sz w:val="24"/>
          <w:szCs w:val="24"/>
        </w:rPr>
        <w:t>SPOD</w:t>
      </w:r>
      <w:proofErr w:type="gramEnd"/>
      <w:r w:rsidRPr="00B32A7E">
        <w:rPr>
          <w:rFonts w:ascii="Times New Roman" w:hAnsi="Times New Roman"/>
          <w:sz w:val="24"/>
          <w:szCs w:val="24"/>
        </w:rPr>
        <w:t>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zabezpečuje náhradní rodinné prostředí pro dítě, které nemůže být trvale nebo dočasně vychováváno ve vlastní rodině,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zabezpečuje oblast náhradní rodinné péče (pěstounská péče, pěstounská péče na přechodnou dobu, osvojení), včetně sociální práce s biologickou rodinou dítěte,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vyhledává fyzické osoby vhodné stát se osvojiteli nebo pěstouny,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spolupracuje s náhradními rodiči a dětmi v různých formách náhradní rodinné péče,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ve spolupráci s pověřenými osobami zajišťuje služby pro náhradní rodinnou péči,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uzavírá dohody o výkonu pěstounské péče s osobou pečující nebo osobou v evidenci,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sleduje oprávněnost a hospodárnost využití příspěvku na výkon pěstounské péče,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A7E">
        <w:rPr>
          <w:rFonts w:ascii="Times New Roman" w:hAnsi="Times New Roman"/>
          <w:sz w:val="24"/>
          <w:szCs w:val="24"/>
        </w:rPr>
        <w:t>sleduje naplňování dohody o výkonu pěstounské péče,</w:t>
      </w:r>
    </w:p>
    <w:p w:rsidR="00726064" w:rsidRPr="00853C0E" w:rsidRDefault="00760947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řízení</w:t>
      </w:r>
      <w:r w:rsidR="00726064" w:rsidRPr="00B32A7E">
        <w:rPr>
          <w:rFonts w:ascii="Times New Roman" w:hAnsi="Times New Roman"/>
          <w:sz w:val="24"/>
          <w:szCs w:val="24"/>
        </w:rPr>
        <w:t xml:space="preserve"> o přestupcích na úseku </w:t>
      </w:r>
      <w:r w:rsidR="00726064" w:rsidRPr="00853C0E">
        <w:rPr>
          <w:rFonts w:ascii="Times New Roman" w:hAnsi="Times New Roman"/>
          <w:sz w:val="24"/>
          <w:szCs w:val="24"/>
        </w:rPr>
        <w:t>sociálně-právní ochrany dětí,</w:t>
      </w:r>
      <w:r w:rsidR="00726064" w:rsidRPr="00853C0E">
        <w:rPr>
          <w:rFonts w:ascii="Times New Roman" w:hAnsi="Times New Roman"/>
          <w:sz w:val="24"/>
          <w:szCs w:val="24"/>
        </w:rPr>
        <w:softHyphen/>
      </w:r>
      <w:r w:rsidR="00726064" w:rsidRPr="00853C0E">
        <w:rPr>
          <w:rFonts w:ascii="Times New Roman" w:hAnsi="Times New Roman"/>
          <w:sz w:val="24"/>
          <w:szCs w:val="24"/>
        </w:rPr>
        <w:softHyphen/>
      </w:r>
      <w:r w:rsidR="00726064" w:rsidRPr="00853C0E">
        <w:rPr>
          <w:rFonts w:ascii="Times New Roman" w:hAnsi="Times New Roman"/>
          <w:sz w:val="24"/>
          <w:szCs w:val="24"/>
        </w:rPr>
        <w:softHyphen/>
      </w:r>
    </w:p>
    <w:p w:rsidR="00726064" w:rsidRPr="00853C0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3C0E">
        <w:rPr>
          <w:rFonts w:ascii="Times New Roman" w:hAnsi="Times New Roman"/>
          <w:sz w:val="24"/>
          <w:szCs w:val="24"/>
        </w:rPr>
        <w:t>zajišťuje činnost komise pro sociálně-právní ochranu dětí,</w:t>
      </w:r>
    </w:p>
    <w:p w:rsidR="00726064" w:rsidRPr="00B32A7E" w:rsidRDefault="00726064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947">
        <w:rPr>
          <w:rFonts w:ascii="Times New Roman" w:hAnsi="Times New Roman"/>
          <w:bCs/>
          <w:sz w:val="24"/>
          <w:szCs w:val="24"/>
        </w:rPr>
        <w:t xml:space="preserve">účastní se přestupkového řízení vedeného proti mladistvému v souladu se zákonem o </w:t>
      </w:r>
      <w:r w:rsidR="00E16026" w:rsidRPr="00760947">
        <w:rPr>
          <w:rFonts w:ascii="Times New Roman" w:hAnsi="Times New Roman"/>
          <w:bCs/>
          <w:sz w:val="24"/>
          <w:szCs w:val="24"/>
        </w:rPr>
        <w:t>odpovědnosti za přestupky a řízení o nich</w:t>
      </w:r>
      <w:r w:rsidRPr="00760947">
        <w:rPr>
          <w:rFonts w:ascii="Times New Roman" w:hAnsi="Times New Roman"/>
          <w:bCs/>
          <w:sz w:val="24"/>
          <w:szCs w:val="24"/>
        </w:rPr>
        <w:t>, trestního řízení vedeného proti mladistvému</w:t>
      </w:r>
      <w:r w:rsidR="003F473F" w:rsidRPr="00760947">
        <w:rPr>
          <w:rFonts w:ascii="Times New Roman" w:hAnsi="Times New Roman"/>
          <w:bCs/>
          <w:sz w:val="24"/>
          <w:szCs w:val="24"/>
        </w:rPr>
        <w:t xml:space="preserve"> a</w:t>
      </w:r>
      <w:r w:rsidRPr="00760947">
        <w:rPr>
          <w:rFonts w:ascii="Times New Roman" w:hAnsi="Times New Roman"/>
          <w:bCs/>
          <w:sz w:val="24"/>
          <w:szCs w:val="24"/>
        </w:rPr>
        <w:t xml:space="preserve"> řízení o činech jinak trestných u dětí mladších</w:t>
      </w:r>
      <w:r w:rsidRPr="00B32A7E">
        <w:rPr>
          <w:rFonts w:ascii="Times New Roman" w:hAnsi="Times New Roman"/>
          <w:bCs/>
          <w:sz w:val="24"/>
          <w:szCs w:val="24"/>
        </w:rPr>
        <w:t xml:space="preserve"> 15 let,</w:t>
      </w:r>
    </w:p>
    <w:p w:rsidR="00726064" w:rsidRPr="00B32A7E" w:rsidRDefault="003829CE" w:rsidP="000E6EA3">
      <w:pPr>
        <w:pStyle w:val="Odstavecseseznamem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vkládá a zpracovává data v S</w:t>
      </w:r>
      <w:r w:rsidR="00726064" w:rsidRPr="00B32A7E">
        <w:rPr>
          <w:rFonts w:ascii="Times New Roman" w:hAnsi="Times New Roman"/>
          <w:sz w:val="24"/>
          <w:szCs w:val="24"/>
        </w:rPr>
        <w:t>ystému včasné intervence,</w:t>
      </w:r>
    </w:p>
    <w:p w:rsidR="00726064" w:rsidRPr="005D3E2A" w:rsidRDefault="00726064" w:rsidP="000E6EA3">
      <w:pPr>
        <w:numPr>
          <w:ilvl w:val="0"/>
          <w:numId w:val="32"/>
        </w:numPr>
        <w:ind w:left="357" w:hanging="357"/>
        <w:jc w:val="both"/>
      </w:pPr>
      <w:r w:rsidRPr="00B32A7E">
        <w:t xml:space="preserve">vydává </w:t>
      </w:r>
      <w:r w:rsidRPr="005D3E2A">
        <w:t>rozhodnutí o právech a povinnostech pěstouna, pokud nedošlo k sepsání dohody o výkonu pěstounské péče s osobou pečující nebo osobou v evidenci,</w:t>
      </w:r>
    </w:p>
    <w:p w:rsidR="00726064" w:rsidRPr="00B32A7E" w:rsidRDefault="00726064" w:rsidP="000E6EA3">
      <w:pPr>
        <w:numPr>
          <w:ilvl w:val="0"/>
          <w:numId w:val="32"/>
        </w:numPr>
        <w:jc w:val="both"/>
      </w:pPr>
      <w:r w:rsidRPr="005D3E2A">
        <w:t>vydává rozhodnutí o zastavení řízení</w:t>
      </w:r>
      <w:r w:rsidRPr="00B32A7E">
        <w:t xml:space="preserve">, zamítnutí žádosti podle příslušných paragrafů zákona o </w:t>
      </w:r>
      <w:proofErr w:type="gramStart"/>
      <w:r w:rsidRPr="00B32A7E">
        <w:t>SPOD</w:t>
      </w:r>
      <w:proofErr w:type="gramEnd"/>
      <w:r w:rsidRPr="00B32A7E">
        <w:t>,</w:t>
      </w:r>
    </w:p>
    <w:p w:rsidR="00726064" w:rsidRPr="00B32A7E" w:rsidRDefault="00726064" w:rsidP="000E6EA3">
      <w:pPr>
        <w:numPr>
          <w:ilvl w:val="0"/>
          <w:numId w:val="32"/>
        </w:numPr>
        <w:jc w:val="both"/>
      </w:pPr>
      <w:r w:rsidRPr="00B32A7E">
        <w:t>zpracovává spisovou dokumentaci dětí pro zprostředkování náhradní rodinné péče,</w:t>
      </w:r>
    </w:p>
    <w:p w:rsidR="00726064" w:rsidRPr="00B32A7E" w:rsidRDefault="00726064" w:rsidP="000E6EA3">
      <w:pPr>
        <w:numPr>
          <w:ilvl w:val="0"/>
          <w:numId w:val="32"/>
        </w:numPr>
        <w:jc w:val="both"/>
      </w:pPr>
      <w:r w:rsidRPr="00B32A7E">
        <w:t xml:space="preserve">zpracovává spisovou dokumentaci žadatelů o pěstounskou péči, o osvojení a pěstounskou </w:t>
      </w:r>
      <w:r>
        <w:t>p</w:t>
      </w:r>
      <w:r w:rsidRPr="00B32A7E">
        <w:t>éči na přechodnou dobu</w:t>
      </w:r>
      <w:r w:rsidR="005D3E2A">
        <w:t>,</w:t>
      </w:r>
      <w:r w:rsidRPr="00101611">
        <w:rPr>
          <w:strike/>
        </w:rPr>
        <w:t xml:space="preserve"> </w:t>
      </w:r>
    </w:p>
    <w:p w:rsidR="00726064" w:rsidRPr="00B32A7E" w:rsidRDefault="00726064" w:rsidP="000E6EA3">
      <w:pPr>
        <w:numPr>
          <w:ilvl w:val="0"/>
          <w:numId w:val="32"/>
        </w:numPr>
        <w:jc w:val="both"/>
      </w:pPr>
      <w:r w:rsidRPr="00B32A7E">
        <w:t>vyhledává děti a vede evidenci dětí pro zprostředkování náhradní rodinné péče,</w:t>
      </w:r>
    </w:p>
    <w:p w:rsidR="00726064" w:rsidRPr="00B32A7E" w:rsidRDefault="00726064" w:rsidP="000E6EA3">
      <w:pPr>
        <w:numPr>
          <w:ilvl w:val="0"/>
          <w:numId w:val="32"/>
        </w:numPr>
        <w:jc w:val="both"/>
      </w:pPr>
      <w:r w:rsidRPr="00B32A7E">
        <w:t xml:space="preserve">vede evidenci žadatelů o náhradní rodinnou péči, </w:t>
      </w:r>
    </w:p>
    <w:p w:rsidR="00726064" w:rsidRPr="00B32A7E" w:rsidRDefault="00726064" w:rsidP="000E6EA3">
      <w:pPr>
        <w:numPr>
          <w:ilvl w:val="0"/>
          <w:numId w:val="32"/>
        </w:numPr>
        <w:jc w:val="both"/>
      </w:pPr>
      <w:r w:rsidRPr="00B32A7E">
        <w:t>podává vyjádření na Úřad práce ČR k vyplácení odměny pěstouna prarodičům,</w:t>
      </w:r>
    </w:p>
    <w:p w:rsidR="00726064" w:rsidRPr="00B32A7E" w:rsidRDefault="00726064" w:rsidP="000E6EA3">
      <w:pPr>
        <w:numPr>
          <w:ilvl w:val="0"/>
          <w:numId w:val="32"/>
        </w:numPr>
        <w:jc w:val="both"/>
      </w:pPr>
      <w:r w:rsidRPr="00B32A7E">
        <w:t xml:space="preserve">spolupracuje se subjekty, které uzavřou dohodu o výkonu pěstounské péče, se souhlasem </w:t>
      </w:r>
      <w:proofErr w:type="gramStart"/>
      <w:r w:rsidRPr="00B32A7E">
        <w:t>SPOD</w:t>
      </w:r>
      <w:proofErr w:type="gramEnd"/>
      <w:r w:rsidRPr="00B32A7E">
        <w:t>,</w:t>
      </w:r>
    </w:p>
    <w:p w:rsidR="00726064" w:rsidRPr="00B32A7E" w:rsidRDefault="00726064" w:rsidP="000E6EA3">
      <w:pPr>
        <w:numPr>
          <w:ilvl w:val="0"/>
          <w:numId w:val="32"/>
        </w:numPr>
        <w:jc w:val="both"/>
      </w:pPr>
      <w:r w:rsidRPr="00B32A7E">
        <w:t>poskytuje odborné poradenství osobám pečujícím a osobám v evidenci,</w:t>
      </w:r>
    </w:p>
    <w:p w:rsidR="00726064" w:rsidRPr="00B32A7E" w:rsidRDefault="00726064" w:rsidP="000E6EA3">
      <w:pPr>
        <w:numPr>
          <w:ilvl w:val="0"/>
          <w:numId w:val="32"/>
        </w:numPr>
        <w:jc w:val="both"/>
      </w:pPr>
      <w:r w:rsidRPr="00B32A7E">
        <w:t xml:space="preserve">sleduje vývoj dětí v náhradní rodinné péči a provádí sociální šetření, </w:t>
      </w:r>
    </w:p>
    <w:p w:rsidR="00726064" w:rsidRPr="00B32A7E" w:rsidRDefault="00726064" w:rsidP="000E6EA3">
      <w:pPr>
        <w:numPr>
          <w:ilvl w:val="0"/>
          <w:numId w:val="32"/>
        </w:numPr>
        <w:jc w:val="both"/>
      </w:pPr>
      <w:r w:rsidRPr="00B32A7E">
        <w:lastRenderedPageBreak/>
        <w:t>vede evidenci osob pečujících a osob v evidenci, se kterými byla sep</w:t>
      </w:r>
      <w:r w:rsidRPr="00DB0D11">
        <w:t xml:space="preserve">sána </w:t>
      </w:r>
      <w:r w:rsidRPr="00B32A7E">
        <w:t>dohoda o výkonu pěstounské péče,</w:t>
      </w:r>
    </w:p>
    <w:p w:rsidR="00726064" w:rsidRPr="00B32A7E" w:rsidRDefault="00726064" w:rsidP="000E6EA3">
      <w:pPr>
        <w:numPr>
          <w:ilvl w:val="0"/>
          <w:numId w:val="32"/>
        </w:numPr>
        <w:jc w:val="both"/>
      </w:pPr>
      <w:r w:rsidRPr="00B32A7E">
        <w:t>vede spisovou dokumentaci osob pečujících a osob v evidenci,</w:t>
      </w:r>
    </w:p>
    <w:p w:rsidR="00726064" w:rsidRPr="00B32A7E" w:rsidRDefault="00726064" w:rsidP="000E6EA3">
      <w:pPr>
        <w:numPr>
          <w:ilvl w:val="0"/>
          <w:numId w:val="32"/>
        </w:numPr>
        <w:jc w:val="both"/>
      </w:pPr>
      <w:r w:rsidRPr="00B32A7E">
        <w:t>sleduje vývoj dětí v odlišných časových intervalech u osob pečujících a osob v evidenci, se kterými OSPOD uzavřel dohodu o výkonu pěstounské péče,</w:t>
      </w:r>
    </w:p>
    <w:p w:rsidR="00726064" w:rsidRPr="00B32A7E" w:rsidRDefault="00726064" w:rsidP="000E6EA3">
      <w:pPr>
        <w:numPr>
          <w:ilvl w:val="0"/>
          <w:numId w:val="32"/>
        </w:numPr>
        <w:jc w:val="both"/>
      </w:pPr>
      <w:r w:rsidRPr="00B32A7E">
        <w:t>provádí dohled nad pěstounskou péčí osob pečujících a osob v evidenci,</w:t>
      </w:r>
    </w:p>
    <w:p w:rsidR="00726064" w:rsidRPr="00B32A7E" w:rsidRDefault="00726064" w:rsidP="000E6EA3">
      <w:pPr>
        <w:numPr>
          <w:ilvl w:val="0"/>
          <w:numId w:val="32"/>
        </w:numPr>
        <w:jc w:val="both"/>
      </w:pPr>
      <w:r w:rsidRPr="00B32A7E">
        <w:t>vyhlašuje výběrové řízení na zadávání veřejných zakázek souvisejících s poskytování služeb pro osoby pečující a osoby v evidenci,</w:t>
      </w:r>
    </w:p>
    <w:p w:rsidR="00726064" w:rsidRDefault="00726064" w:rsidP="000E6EA3">
      <w:pPr>
        <w:numPr>
          <w:ilvl w:val="0"/>
          <w:numId w:val="32"/>
        </w:numPr>
        <w:jc w:val="both"/>
      </w:pPr>
      <w:r w:rsidRPr="00B32A7E">
        <w:t>vede evidenci státního příspěvku na výkon pěstounské péče a kontroluje účelnost vynaložených finančních prostředků na zajištění služeb pro os</w:t>
      </w:r>
      <w:r w:rsidR="00E02E7A">
        <w:t>oby pečující a osoby v evidenci,</w:t>
      </w:r>
    </w:p>
    <w:p w:rsidR="00E02E7A" w:rsidRPr="00853C0E" w:rsidRDefault="00E02E7A" w:rsidP="000E6EA3">
      <w:pPr>
        <w:pStyle w:val="Odstavecseseznamem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3C0E">
        <w:rPr>
          <w:rFonts w:ascii="Times New Roman" w:hAnsi="Times New Roman"/>
          <w:sz w:val="24"/>
          <w:szCs w:val="24"/>
        </w:rPr>
        <w:t>vykonává funkci veřejného opatrovníka osobám omezený</w:t>
      </w:r>
      <w:r w:rsidR="00853C0E" w:rsidRPr="00853C0E">
        <w:rPr>
          <w:rFonts w:ascii="Times New Roman" w:hAnsi="Times New Roman"/>
          <w:sz w:val="24"/>
          <w:szCs w:val="24"/>
        </w:rPr>
        <w:t>m</w:t>
      </w:r>
      <w:r w:rsidRPr="00853C0E">
        <w:rPr>
          <w:rFonts w:ascii="Times New Roman" w:hAnsi="Times New Roman"/>
          <w:sz w:val="24"/>
          <w:szCs w:val="24"/>
        </w:rPr>
        <w:t xml:space="preserve"> ve svéprávnosti,</w:t>
      </w:r>
    </w:p>
    <w:p w:rsidR="00E02E7A" w:rsidRDefault="00E02E7A" w:rsidP="000E6EA3">
      <w:pPr>
        <w:pStyle w:val="Odstavecseseznamem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3C0E">
        <w:rPr>
          <w:rFonts w:ascii="Times New Roman" w:hAnsi="Times New Roman"/>
          <w:sz w:val="24"/>
          <w:szCs w:val="24"/>
        </w:rPr>
        <w:t>provádí šetření na základě žádostí soudu u osob jmenovaných soudem opatrovníky osob omezených ve svéprávnosti,</w:t>
      </w:r>
    </w:p>
    <w:p w:rsidR="004F2901" w:rsidRPr="002654A1" w:rsidRDefault="004F2901" w:rsidP="000E6EA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4A1">
        <w:rPr>
          <w:rFonts w:ascii="Times New Roman" w:hAnsi="Times New Roman"/>
          <w:sz w:val="24"/>
          <w:szCs w:val="24"/>
        </w:rPr>
        <w:t xml:space="preserve">rozhoduje o ustanovení zvláštního příjemce dávky důchodového pojištění, </w:t>
      </w:r>
    </w:p>
    <w:p w:rsidR="003829CE" w:rsidRPr="002654A1" w:rsidRDefault="003829CE" w:rsidP="003829CE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4A1">
        <w:rPr>
          <w:rFonts w:ascii="Times New Roman" w:hAnsi="Times New Roman"/>
          <w:sz w:val="24"/>
          <w:szCs w:val="24"/>
        </w:rPr>
        <w:t>plní úkoly napomáhající výkonu práv příslušníků romské komunity a integraci příslušníků romské komunity do společnosti ve smyslu zákona č. 273/2001 Sb.,</w:t>
      </w:r>
    </w:p>
    <w:p w:rsidR="00920600" w:rsidRPr="003829CE" w:rsidRDefault="00920600" w:rsidP="003829CE">
      <w:pPr>
        <w:pStyle w:val="Odstavecseseznamem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4A1">
        <w:rPr>
          <w:rFonts w:ascii="Times New Roman" w:hAnsi="Times New Roman"/>
          <w:sz w:val="24"/>
          <w:szCs w:val="24"/>
        </w:rPr>
        <w:t>vydává informaci pověřeného obecního úřadu k vyhodnocení podmínek případu hodného</w:t>
      </w:r>
      <w:r w:rsidRPr="003829CE">
        <w:rPr>
          <w:rFonts w:ascii="Times New Roman" w:hAnsi="Times New Roman"/>
          <w:sz w:val="24"/>
          <w:szCs w:val="24"/>
        </w:rPr>
        <w:t xml:space="preserve"> zvláštního zřetele pro nárok na doplatek na bydlení u osob užívajících jiný než obytný prostor, ubytovací zařízení a část bytu podle § 33c zákona č. 111/2006 Sb., o pomoci v hmotné nouzi, ve znění pozdějších předpisů</w:t>
      </w:r>
    </w:p>
    <w:p w:rsidR="00920600" w:rsidRPr="00760947" w:rsidRDefault="00920600" w:rsidP="000E6EA3">
      <w:pPr>
        <w:pStyle w:val="Odstavecseseznamem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0947">
        <w:rPr>
          <w:rFonts w:ascii="Times New Roman" w:hAnsi="Times New Roman"/>
          <w:sz w:val="24"/>
          <w:szCs w:val="24"/>
        </w:rPr>
        <w:t>vydává opatření obecné povahy, jímž se vyhlašuje oblast se zvýšeným výskytem sociálně nežádoucí jevů</w:t>
      </w:r>
    </w:p>
    <w:p w:rsidR="0009717F" w:rsidRDefault="0009717F" w:rsidP="00F4439D">
      <w:pPr>
        <w:pStyle w:val="Odstavecseseznamem"/>
        <w:spacing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726064" w:rsidRPr="00B33347" w:rsidRDefault="002A7D29" w:rsidP="0044630F">
      <w:pPr>
        <w:pStyle w:val="Odstavecseseznamem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44630F">
        <w:rPr>
          <w:rFonts w:ascii="Times New Roman" w:hAnsi="Times New Roman"/>
          <w:b/>
          <w:bCs/>
          <w:sz w:val="24"/>
          <w:szCs w:val="24"/>
        </w:rPr>
        <w:t xml:space="preserve">.3.2. </w:t>
      </w:r>
      <w:r w:rsidR="00726064" w:rsidRPr="00B33347">
        <w:rPr>
          <w:rFonts w:ascii="Times New Roman" w:hAnsi="Times New Roman"/>
          <w:b/>
          <w:bCs/>
          <w:sz w:val="24"/>
          <w:szCs w:val="24"/>
        </w:rPr>
        <w:t>V samostatné působnosti:</w:t>
      </w:r>
    </w:p>
    <w:p w:rsidR="00726064" w:rsidRPr="00101611" w:rsidRDefault="00726064" w:rsidP="000E6EA3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1611">
        <w:rPr>
          <w:rFonts w:ascii="Times New Roman" w:hAnsi="Times New Roman"/>
          <w:sz w:val="24"/>
          <w:szCs w:val="24"/>
        </w:rPr>
        <w:t>vykonává analytickou, koncepční a metodi</w:t>
      </w:r>
      <w:r w:rsidR="005D3E2A">
        <w:rPr>
          <w:rFonts w:ascii="Times New Roman" w:hAnsi="Times New Roman"/>
          <w:sz w:val="24"/>
          <w:szCs w:val="24"/>
        </w:rPr>
        <w:t>ckou činnost v sociální oblasti a podílí se na zpracování koncepčních a strategických materiálů města v sociální oblasti a navrhuje jejich změny a doplnění,</w:t>
      </w:r>
    </w:p>
    <w:p w:rsidR="00726064" w:rsidRPr="005D3E2A" w:rsidRDefault="00726064" w:rsidP="000E6EA3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1611">
        <w:rPr>
          <w:rFonts w:ascii="Times New Roman" w:hAnsi="Times New Roman"/>
          <w:sz w:val="24"/>
          <w:szCs w:val="24"/>
        </w:rPr>
        <w:t xml:space="preserve">vede evidenci žádostí o byty zvláštního určení, v souvislosti s touto agendou připravuje podklady pro jednání komise bytové RMH, zpracovává podklady pro sestavení pořadníku pro </w:t>
      </w:r>
      <w:r w:rsidRPr="005D3E2A">
        <w:rPr>
          <w:rFonts w:ascii="Times New Roman" w:hAnsi="Times New Roman"/>
          <w:sz w:val="24"/>
          <w:szCs w:val="24"/>
        </w:rPr>
        <w:t>byty zvláštního určení,</w:t>
      </w:r>
    </w:p>
    <w:p w:rsidR="00726064" w:rsidRPr="00101611" w:rsidRDefault="00726064" w:rsidP="000E6EA3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1611">
        <w:rPr>
          <w:rFonts w:ascii="Times New Roman" w:hAnsi="Times New Roman"/>
          <w:sz w:val="24"/>
          <w:szCs w:val="24"/>
        </w:rPr>
        <w:t xml:space="preserve">sleduje, vyhodnocuje a řeší problematiku romské komunity a navrhuje optimální řešení problémů jednotlivců i celé komunity, </w:t>
      </w:r>
    </w:p>
    <w:p w:rsidR="00726064" w:rsidRPr="002654A1" w:rsidRDefault="00726064" w:rsidP="000E6EA3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1611">
        <w:rPr>
          <w:rFonts w:ascii="Times New Roman" w:hAnsi="Times New Roman"/>
          <w:sz w:val="24"/>
          <w:szCs w:val="24"/>
        </w:rPr>
        <w:t xml:space="preserve">provádí </w:t>
      </w:r>
      <w:r w:rsidRPr="002654A1">
        <w:rPr>
          <w:rFonts w:ascii="Times New Roman" w:hAnsi="Times New Roman"/>
          <w:sz w:val="24"/>
          <w:szCs w:val="24"/>
        </w:rPr>
        <w:t xml:space="preserve">dílčí šetření romských komunit ve vyloučených lokalitách města, </w:t>
      </w:r>
    </w:p>
    <w:p w:rsidR="00FF5412" w:rsidRPr="002654A1" w:rsidRDefault="00FF5412" w:rsidP="000E6EA3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4A1">
        <w:rPr>
          <w:rFonts w:ascii="Times New Roman" w:hAnsi="Times New Roman"/>
          <w:sz w:val="24"/>
          <w:szCs w:val="24"/>
        </w:rPr>
        <w:t>zastřešuje řešení záležitostí týkajících se příslušníků národnostních menšin v souladu se zák. 273/2001 Sb.,</w:t>
      </w:r>
    </w:p>
    <w:p w:rsidR="005D3E2A" w:rsidRPr="005D3E2A" w:rsidRDefault="00726064" w:rsidP="000E6EA3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4A1">
        <w:rPr>
          <w:rFonts w:ascii="Times New Roman" w:hAnsi="Times New Roman"/>
          <w:sz w:val="24"/>
          <w:szCs w:val="24"/>
        </w:rPr>
        <w:t>koordinuje a usměrňuje proces</w:t>
      </w:r>
      <w:r w:rsidRPr="005D3E2A">
        <w:rPr>
          <w:rFonts w:ascii="Times New Roman" w:hAnsi="Times New Roman"/>
          <w:sz w:val="24"/>
          <w:szCs w:val="24"/>
        </w:rPr>
        <w:t xml:space="preserve"> plánování sociálních služeb, zpracovává Komunitní plán rozvoje sociálních služeb, zajišťuje realizaci výstupů komunitního plánování sociálních služeb</w:t>
      </w:r>
      <w:r w:rsidR="005D3E2A" w:rsidRPr="005D3E2A">
        <w:rPr>
          <w:rFonts w:ascii="Times New Roman" w:hAnsi="Times New Roman"/>
          <w:sz w:val="24"/>
          <w:szCs w:val="24"/>
        </w:rPr>
        <w:t>,</w:t>
      </w:r>
    </w:p>
    <w:p w:rsidR="005D3E2A" w:rsidRPr="005D3E2A" w:rsidRDefault="00726064" w:rsidP="000E6EA3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E2A">
        <w:rPr>
          <w:rFonts w:ascii="Times New Roman" w:hAnsi="Times New Roman"/>
          <w:sz w:val="24"/>
          <w:szCs w:val="24"/>
        </w:rPr>
        <w:t xml:space="preserve">získává, zpracovává, předává a vyhodnocuje informace o sociálních službách, navrhuje místní a typovou dostupnost sociálních služeb, </w:t>
      </w:r>
    </w:p>
    <w:p w:rsidR="00726064" w:rsidRPr="005D3E2A" w:rsidRDefault="00726064" w:rsidP="000E6EA3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E2A">
        <w:rPr>
          <w:rFonts w:ascii="Times New Roman" w:hAnsi="Times New Roman"/>
          <w:sz w:val="24"/>
          <w:szCs w:val="24"/>
        </w:rPr>
        <w:t>zajišťuje provoz klubů seniorů a Centra volnočasových aktivit</w:t>
      </w:r>
      <w:r w:rsidR="005D3E2A" w:rsidRPr="005D3E2A">
        <w:rPr>
          <w:rFonts w:ascii="Times New Roman" w:hAnsi="Times New Roman"/>
          <w:sz w:val="24"/>
          <w:szCs w:val="24"/>
        </w:rPr>
        <w:t>,</w:t>
      </w:r>
      <w:r w:rsidRPr="005D3E2A">
        <w:rPr>
          <w:rFonts w:ascii="Times New Roman" w:hAnsi="Times New Roman"/>
          <w:strike/>
          <w:sz w:val="24"/>
          <w:szCs w:val="24"/>
        </w:rPr>
        <w:t xml:space="preserve"> </w:t>
      </w:r>
    </w:p>
    <w:p w:rsidR="00726064" w:rsidRPr="005D3E2A" w:rsidRDefault="00726064" w:rsidP="000E6EA3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E2A">
        <w:rPr>
          <w:rFonts w:ascii="Times New Roman" w:hAnsi="Times New Roman"/>
          <w:sz w:val="24"/>
          <w:szCs w:val="24"/>
        </w:rPr>
        <w:t xml:space="preserve">zajišťuje společenské, kulturní a jiné zájmové činnosti pro kluby seniorů a Centrum volnočasových aktivit, </w:t>
      </w:r>
    </w:p>
    <w:p w:rsidR="00726064" w:rsidRPr="002654A1" w:rsidRDefault="00726064" w:rsidP="000E6EA3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4A1">
        <w:rPr>
          <w:rFonts w:ascii="Times New Roman" w:hAnsi="Times New Roman"/>
          <w:sz w:val="24"/>
          <w:szCs w:val="24"/>
        </w:rPr>
        <w:t xml:space="preserve">zajišťuje celoměstské akce pořádané ve prospěch seniorů a zdravotně postižených občanů, </w:t>
      </w:r>
    </w:p>
    <w:p w:rsidR="00726064" w:rsidRPr="00853C0E" w:rsidRDefault="00FF5412" w:rsidP="000E6EA3">
      <w:pPr>
        <w:pStyle w:val="Odstavecseseznamem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54A1">
        <w:rPr>
          <w:rFonts w:ascii="Times New Roman" w:hAnsi="Times New Roman"/>
          <w:sz w:val="24"/>
          <w:szCs w:val="24"/>
        </w:rPr>
        <w:t xml:space="preserve">v rámci poskytování dotací </w:t>
      </w:r>
      <w:r w:rsidR="00726064" w:rsidRPr="002654A1">
        <w:rPr>
          <w:rFonts w:ascii="Times New Roman" w:hAnsi="Times New Roman"/>
          <w:sz w:val="24"/>
          <w:szCs w:val="24"/>
        </w:rPr>
        <w:t xml:space="preserve">z rozpočtu města v sociální a zdravotní oblasti, spolupracuje s odborem školství a kultury při zpracovávání podkladů pro jednání </w:t>
      </w:r>
      <w:r w:rsidR="006627A5" w:rsidRPr="002654A1">
        <w:rPr>
          <w:rFonts w:ascii="Times New Roman" w:hAnsi="Times New Roman"/>
          <w:sz w:val="24"/>
          <w:szCs w:val="24"/>
        </w:rPr>
        <w:t xml:space="preserve">komisí </w:t>
      </w:r>
      <w:r w:rsidR="00726064" w:rsidRPr="002654A1">
        <w:rPr>
          <w:rFonts w:ascii="Times New Roman" w:hAnsi="Times New Roman"/>
          <w:sz w:val="24"/>
          <w:szCs w:val="24"/>
        </w:rPr>
        <w:t>RMH</w:t>
      </w:r>
      <w:r w:rsidR="00726064" w:rsidRPr="005D3E2A">
        <w:rPr>
          <w:rFonts w:ascii="Times New Roman" w:hAnsi="Times New Roman"/>
          <w:sz w:val="24"/>
          <w:szCs w:val="24"/>
        </w:rPr>
        <w:t xml:space="preserve"> </w:t>
      </w:r>
      <w:r w:rsidR="00E02E7A" w:rsidRPr="00853C0E">
        <w:rPr>
          <w:rFonts w:ascii="Times New Roman" w:hAnsi="Times New Roman"/>
          <w:sz w:val="24"/>
          <w:szCs w:val="24"/>
        </w:rPr>
        <w:t>a ověřuje plnění účelu dotovaných projektů v oblasti sociální a zdravotní</w:t>
      </w:r>
      <w:r w:rsidR="00853C0E">
        <w:rPr>
          <w:rFonts w:ascii="Times New Roman" w:hAnsi="Times New Roman"/>
          <w:sz w:val="24"/>
          <w:szCs w:val="24"/>
        </w:rPr>
        <w:t>,</w:t>
      </w:r>
    </w:p>
    <w:p w:rsidR="00726064" w:rsidRPr="00B32A7E" w:rsidRDefault="00726064" w:rsidP="000E6EA3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B32A7E">
        <w:t>uzavírá smlouvy o poskytování sociálních služeb dle zákona o sociálních službách za osoby, které nejsou ze zdravotních důvodů schopny samostatného jednání při poskytování sociálních služeb,</w:t>
      </w:r>
    </w:p>
    <w:p w:rsidR="00726064" w:rsidRDefault="00726064" w:rsidP="000E6EA3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B32A7E">
        <w:lastRenderedPageBreak/>
        <w:t xml:space="preserve">zajišťuje sociální služby osobě, které není služba zajišťována a je v takové situaci, že neposkytnutí okamžité pomoci by ohrozilo její život nebo zdraví, </w:t>
      </w:r>
    </w:p>
    <w:p w:rsidR="00803449" w:rsidRPr="00B32A7E" w:rsidRDefault="00803449" w:rsidP="000E6EA3">
      <w:pPr>
        <w:numPr>
          <w:ilvl w:val="0"/>
          <w:numId w:val="33"/>
        </w:numPr>
        <w:spacing w:before="100" w:beforeAutospacing="1" w:after="100" w:afterAutospacing="1"/>
        <w:jc w:val="both"/>
      </w:pPr>
      <w:r>
        <w:t>provádí šetření a zpracovává podklady pro vydání stanoviska města k žádosti o dávku pomoci v hmotné nouzi (doplatek na bydlení),</w:t>
      </w:r>
    </w:p>
    <w:p w:rsidR="00726064" w:rsidRPr="00B32A7E" w:rsidRDefault="00726064" w:rsidP="000E6EA3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B32A7E">
        <w:t>spolupracuje s dalšími obcemi, krajem a poskytovateli sociálních služeb při zprostředkování pomoci osobám, popř. zprostředkován</w:t>
      </w:r>
      <w:r>
        <w:t xml:space="preserve">í kontaktu mezi poskytovatelem </w:t>
      </w:r>
      <w:r w:rsidRPr="00B32A7E">
        <w:t>a osobami vyžadujícími pomoc,</w:t>
      </w:r>
    </w:p>
    <w:p w:rsidR="00726064" w:rsidRPr="005D3E2A" w:rsidRDefault="00726064" w:rsidP="000E6EA3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5D3E2A">
        <w:t xml:space="preserve">plní funkci odvětvového odboru vůči příspěvkovým organizacím Sociální služby města Havířova, SANTÉ -  </w:t>
      </w:r>
      <w:r w:rsidRPr="005D3E2A">
        <w:rPr>
          <w:iCs/>
        </w:rPr>
        <w:t xml:space="preserve">centrum ambulantních a pobytových sociálních služeb, </w:t>
      </w:r>
      <w:r w:rsidRPr="005D3E2A">
        <w:t xml:space="preserve">Domov seniorů Havířov, </w:t>
      </w:r>
      <w:proofErr w:type="spellStart"/>
      <w:proofErr w:type="gramStart"/>
      <w:r w:rsidRPr="005D3E2A">
        <w:t>p.o</w:t>
      </w:r>
      <w:proofErr w:type="spellEnd"/>
      <w:r w:rsidRPr="005D3E2A">
        <w:t>.</w:t>
      </w:r>
      <w:proofErr w:type="gramEnd"/>
      <w:r w:rsidRPr="005D3E2A">
        <w:t xml:space="preserve"> (PO),</w:t>
      </w:r>
    </w:p>
    <w:p w:rsidR="00726064" w:rsidRPr="005D3E2A" w:rsidRDefault="00726064" w:rsidP="000E6EA3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5D3E2A">
        <w:t>zajišťuje komunikaci zřizovatele s PO; je oprávněn upřesnit pokyn zřizovatele vůči PO,</w:t>
      </w:r>
    </w:p>
    <w:p w:rsidR="00726064" w:rsidRPr="005D3E2A" w:rsidRDefault="00726064" w:rsidP="000E6EA3">
      <w:pPr>
        <w:pStyle w:val="Default"/>
        <w:numPr>
          <w:ilvl w:val="0"/>
          <w:numId w:val="33"/>
        </w:numPr>
        <w:spacing w:after="27"/>
        <w:jc w:val="both"/>
        <w:rPr>
          <w:color w:val="auto"/>
          <w:sz w:val="23"/>
          <w:szCs w:val="23"/>
        </w:rPr>
      </w:pPr>
      <w:r w:rsidRPr="005D3E2A">
        <w:rPr>
          <w:color w:val="auto"/>
          <w:sz w:val="23"/>
          <w:szCs w:val="23"/>
        </w:rPr>
        <w:t xml:space="preserve">vede evidenci oznámení učiněných PO zřizovateli a dle povahy věci připravuje podklady a návrhy pro rozhodnutí zřizovatele, </w:t>
      </w:r>
    </w:p>
    <w:p w:rsidR="00726064" w:rsidRPr="005D3E2A" w:rsidRDefault="00726064" w:rsidP="000E6EA3">
      <w:pPr>
        <w:numPr>
          <w:ilvl w:val="0"/>
          <w:numId w:val="33"/>
        </w:numPr>
        <w:suppressAutoHyphens/>
        <w:jc w:val="both"/>
      </w:pPr>
      <w:r w:rsidRPr="005D3E2A">
        <w:t>zpracovává podklady pro hodnocení ředitele PO,</w:t>
      </w:r>
    </w:p>
    <w:p w:rsidR="005D3E2A" w:rsidRDefault="00726064" w:rsidP="000E6EA3">
      <w:pPr>
        <w:numPr>
          <w:ilvl w:val="0"/>
          <w:numId w:val="33"/>
        </w:numPr>
        <w:suppressAutoHyphens/>
        <w:jc w:val="both"/>
      </w:pPr>
      <w:r w:rsidRPr="005D3E2A">
        <w:t xml:space="preserve">vede agendu pracovních cest ředitelů PO a eviduje hlášení ředitelů o nepřítomnosti v zaměstnání, </w:t>
      </w:r>
    </w:p>
    <w:p w:rsidR="00726064" w:rsidRPr="00B32A7E" w:rsidRDefault="00726064" w:rsidP="000E6EA3">
      <w:pPr>
        <w:numPr>
          <w:ilvl w:val="0"/>
          <w:numId w:val="33"/>
        </w:numPr>
        <w:suppressAutoHyphens/>
        <w:jc w:val="both"/>
      </w:pPr>
      <w:r w:rsidRPr="00B32A7E">
        <w:t>dává stanoviska k materiálům, které předkládají PO zřizovateli,</w:t>
      </w:r>
    </w:p>
    <w:p w:rsidR="00726064" w:rsidRPr="00B32A7E" w:rsidRDefault="00726064" w:rsidP="000E6EA3">
      <w:pPr>
        <w:numPr>
          <w:ilvl w:val="0"/>
          <w:numId w:val="33"/>
        </w:numPr>
        <w:suppressAutoHyphens/>
        <w:jc w:val="both"/>
      </w:pPr>
      <w:r w:rsidRPr="00B32A7E">
        <w:t>zpracovává návrhy na jmenování nebo odvolání ředitele PO,</w:t>
      </w:r>
    </w:p>
    <w:p w:rsidR="00726064" w:rsidRDefault="00726064" w:rsidP="000E6EA3">
      <w:pPr>
        <w:numPr>
          <w:ilvl w:val="0"/>
          <w:numId w:val="33"/>
        </w:numPr>
        <w:suppressAutoHyphens/>
        <w:jc w:val="both"/>
      </w:pPr>
      <w:r w:rsidRPr="00B32A7E">
        <w:t>účastní se hodnocení PO a předkládá stanoviska k </w:t>
      </w:r>
      <w:r w:rsidRPr="00DB0D11">
        <w:t>výroč</w:t>
      </w:r>
      <w:r w:rsidRPr="00B32A7E">
        <w:t>ním zprávám PO,</w:t>
      </w:r>
    </w:p>
    <w:p w:rsidR="00CC34D3" w:rsidRPr="00165E65" w:rsidRDefault="00CC34D3" w:rsidP="000E6EA3">
      <w:pPr>
        <w:numPr>
          <w:ilvl w:val="0"/>
          <w:numId w:val="33"/>
        </w:numPr>
        <w:suppressAutoHyphens/>
        <w:jc w:val="both"/>
      </w:pPr>
      <w:r w:rsidRPr="00165E65">
        <w:t xml:space="preserve">zadává a aktualizuje v Informačním systému základních registrů (Registr osob) informace o PO, </w:t>
      </w:r>
    </w:p>
    <w:p w:rsidR="00726064" w:rsidRPr="00B32A7E" w:rsidRDefault="004F2901" w:rsidP="000E6EA3">
      <w:pPr>
        <w:numPr>
          <w:ilvl w:val="0"/>
          <w:numId w:val="33"/>
        </w:numPr>
        <w:suppressAutoHyphens/>
        <w:jc w:val="both"/>
      </w:pPr>
      <w:r w:rsidRPr="00165E65">
        <w:t xml:space="preserve">předkládá RMH podklady k rozhodnutí </w:t>
      </w:r>
      <w:r w:rsidR="00726064" w:rsidRPr="00165E65">
        <w:t>o uložení odvodu za porušení</w:t>
      </w:r>
      <w:r w:rsidR="00726064" w:rsidRPr="00874424">
        <w:t xml:space="preserve"> rozpočtové káz</w:t>
      </w:r>
      <w:r w:rsidR="00726064">
        <w:t>ně podle zákona č. 250/2000 Sb.</w:t>
      </w:r>
      <w:r w:rsidR="00726064" w:rsidRPr="00874424">
        <w:t xml:space="preserve"> </w:t>
      </w:r>
      <w:r w:rsidR="00726064">
        <w:t xml:space="preserve">u příspěvkových organizací </w:t>
      </w:r>
      <w:r w:rsidR="00726064" w:rsidRPr="00B32A7E">
        <w:t xml:space="preserve">Sociální </w:t>
      </w:r>
      <w:r w:rsidR="00726064">
        <w:t>služby města Havířova, SANTÉ-</w:t>
      </w:r>
      <w:r w:rsidR="00726064">
        <w:rPr>
          <w:iCs/>
        </w:rPr>
        <w:t xml:space="preserve">centrum </w:t>
      </w:r>
      <w:r w:rsidR="00726064" w:rsidRPr="00B32A7E">
        <w:rPr>
          <w:iCs/>
        </w:rPr>
        <w:t xml:space="preserve">ambulantních a pobytových sociálních služeb, </w:t>
      </w:r>
      <w:r w:rsidR="00726064" w:rsidRPr="00B32A7E">
        <w:t xml:space="preserve">Domov seniorů Havířov, </w:t>
      </w:r>
      <w:proofErr w:type="spellStart"/>
      <w:proofErr w:type="gramStart"/>
      <w:r w:rsidR="00726064" w:rsidRPr="00B32A7E">
        <w:t>p.o</w:t>
      </w:r>
      <w:proofErr w:type="spellEnd"/>
      <w:r w:rsidR="00726064" w:rsidRPr="00B32A7E">
        <w:t>.</w:t>
      </w:r>
      <w:proofErr w:type="gramEnd"/>
    </w:p>
    <w:p w:rsidR="00726064" w:rsidRPr="00B32A7E" w:rsidRDefault="00726064" w:rsidP="000E6EA3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B32A7E">
        <w:t>plní úkoly města na úseku zdravotnictví,</w:t>
      </w:r>
    </w:p>
    <w:p w:rsidR="00726064" w:rsidRPr="00B32A7E" w:rsidRDefault="00726064" w:rsidP="000E6EA3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B32A7E">
        <w:t xml:space="preserve">připravuje podklady a administrativně zajišťuje jednání komise </w:t>
      </w:r>
      <w:r w:rsidR="00853C0E">
        <w:t xml:space="preserve">RMH </w:t>
      </w:r>
      <w:r w:rsidR="005668F0" w:rsidRPr="00853C0E">
        <w:t>sociální a</w:t>
      </w:r>
      <w:r w:rsidR="005668F0">
        <w:rPr>
          <w:color w:val="FF0000"/>
        </w:rPr>
        <w:t xml:space="preserve"> </w:t>
      </w:r>
      <w:r w:rsidR="004F2901">
        <w:t xml:space="preserve">zdravotní </w:t>
      </w:r>
      <w:r w:rsidRPr="00B32A7E">
        <w:t xml:space="preserve">a komise </w:t>
      </w:r>
      <w:r w:rsidR="00853C0E">
        <w:t xml:space="preserve">RMH </w:t>
      </w:r>
      <w:r w:rsidRPr="00B32A7E">
        <w:t xml:space="preserve">pro plánování sociálních služeb, </w:t>
      </w:r>
    </w:p>
    <w:p w:rsidR="00726064" w:rsidRPr="00B32A7E" w:rsidRDefault="00726064" w:rsidP="000E6EA3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B32A7E">
        <w:t>vyvíjí aktivity vedoucí k odstranění sociálního vyloučení osob vyžadující mimořádnou pomoc,</w:t>
      </w:r>
    </w:p>
    <w:p w:rsidR="00726064" w:rsidRPr="00B32A7E" w:rsidRDefault="00726064" w:rsidP="000E6EA3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B32A7E">
        <w:t>navrhuje finanční spoluúčast města na zabezpečení činnosti v oblasti sociální, zdravotní,</w:t>
      </w:r>
    </w:p>
    <w:p w:rsidR="00726064" w:rsidRPr="00B32A7E" w:rsidRDefault="00726064" w:rsidP="000E6EA3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B32A7E">
        <w:t xml:space="preserve">odpovídá za hospodaření s finančními prostředky organizační jednotky 7. </w:t>
      </w:r>
    </w:p>
    <w:p w:rsidR="00042189" w:rsidRDefault="002A7D29" w:rsidP="00042189">
      <w:r>
        <w:rPr>
          <w:b/>
          <w:bCs/>
        </w:rPr>
        <w:t>9</w:t>
      </w:r>
      <w:r w:rsidR="004B0331" w:rsidRPr="00B32A7E">
        <w:rPr>
          <w:b/>
          <w:bCs/>
        </w:rPr>
        <w:t>.4 Nejdůležitější právní předpisy, podle kterých odbor rozhoduje nebo se jimi řídí:</w:t>
      </w:r>
    </w:p>
    <w:p w:rsidR="004B0331" w:rsidRPr="00042189" w:rsidRDefault="004B0331" w:rsidP="000E6EA3">
      <w:pPr>
        <w:numPr>
          <w:ilvl w:val="0"/>
          <w:numId w:val="56"/>
        </w:numPr>
        <w:ind w:left="284" w:hanging="284"/>
      </w:pPr>
      <w:r w:rsidRPr="00042189">
        <w:t>zákon č. 582/1991 Sb., o organizaci a p</w:t>
      </w:r>
      <w:r w:rsidR="00042189">
        <w:t>rovádění sociálního zabezpečení</w:t>
      </w:r>
    </w:p>
    <w:p w:rsidR="004B0331" w:rsidRPr="00042189" w:rsidRDefault="004B0331" w:rsidP="000E6EA3">
      <w:pPr>
        <w:numPr>
          <w:ilvl w:val="0"/>
          <w:numId w:val="56"/>
        </w:numPr>
        <w:ind w:left="284" w:hanging="284"/>
      </w:pPr>
      <w:r w:rsidRPr="00042189">
        <w:t>zákon č. 99/1963 Sb., občanský soudní řád</w:t>
      </w:r>
    </w:p>
    <w:p w:rsidR="004B0331" w:rsidRPr="00042189" w:rsidRDefault="004B0331" w:rsidP="000E6EA3">
      <w:pPr>
        <w:numPr>
          <w:ilvl w:val="0"/>
          <w:numId w:val="56"/>
        </w:numPr>
        <w:ind w:left="284" w:hanging="284"/>
      </w:pPr>
      <w:r w:rsidRPr="00042189">
        <w:t>zákon č. 500/2004 Sb., správní řád</w:t>
      </w:r>
    </w:p>
    <w:p w:rsidR="004B0331" w:rsidRPr="00042189" w:rsidRDefault="004B0331" w:rsidP="000E6EA3">
      <w:pPr>
        <w:numPr>
          <w:ilvl w:val="0"/>
          <w:numId w:val="56"/>
        </w:numPr>
        <w:ind w:left="284" w:hanging="284"/>
      </w:pPr>
      <w:r w:rsidRPr="00042189">
        <w:t>zákon č. 137/2006 Sb., o veřejných zakázkách</w:t>
      </w:r>
    </w:p>
    <w:p w:rsidR="004B0331" w:rsidRPr="00760947" w:rsidRDefault="004B0331" w:rsidP="000E6EA3">
      <w:pPr>
        <w:numPr>
          <w:ilvl w:val="0"/>
          <w:numId w:val="56"/>
        </w:numPr>
        <w:ind w:left="284" w:hanging="284"/>
      </w:pPr>
      <w:r w:rsidRPr="00042189">
        <w:t xml:space="preserve">zákon č. 101/2000 </w:t>
      </w:r>
      <w:r w:rsidRPr="00760947">
        <w:t>Sb., o ochraně osobních údajů</w:t>
      </w:r>
    </w:p>
    <w:p w:rsidR="004B0331" w:rsidRPr="00760947" w:rsidRDefault="004B0331" w:rsidP="000E6EA3">
      <w:pPr>
        <w:numPr>
          <w:ilvl w:val="0"/>
          <w:numId w:val="56"/>
        </w:numPr>
        <w:ind w:left="284" w:hanging="284"/>
      </w:pPr>
      <w:r w:rsidRPr="00760947">
        <w:t xml:space="preserve">zákon č. 129/2000 Sb., o </w:t>
      </w:r>
      <w:r w:rsidR="00962670" w:rsidRPr="00760947">
        <w:t>krajích</w:t>
      </w:r>
    </w:p>
    <w:p w:rsidR="004B0331" w:rsidRPr="00760947" w:rsidRDefault="004B0331" w:rsidP="000E6EA3">
      <w:pPr>
        <w:numPr>
          <w:ilvl w:val="0"/>
          <w:numId w:val="56"/>
        </w:numPr>
        <w:ind w:left="284" w:hanging="284"/>
      </w:pPr>
      <w:r w:rsidRPr="00760947">
        <w:t>zákon č. 269/1994 Sb., o rejstříku trestů</w:t>
      </w:r>
    </w:p>
    <w:p w:rsidR="004B0331" w:rsidRPr="00042189" w:rsidRDefault="00F4439D" w:rsidP="000E6EA3">
      <w:pPr>
        <w:numPr>
          <w:ilvl w:val="0"/>
          <w:numId w:val="56"/>
        </w:numPr>
        <w:ind w:left="284" w:hanging="284"/>
      </w:pPr>
      <w:r w:rsidRPr="00042189">
        <w:t>zákon č. 128/2000 Sb., o obcích</w:t>
      </w:r>
    </w:p>
    <w:p w:rsidR="00F4439D" w:rsidRPr="00042189" w:rsidRDefault="00F4439D" w:rsidP="000E6EA3">
      <w:pPr>
        <w:numPr>
          <w:ilvl w:val="0"/>
          <w:numId w:val="56"/>
        </w:numPr>
        <w:ind w:left="284" w:hanging="284"/>
      </w:pPr>
      <w:r w:rsidRPr="00042189">
        <w:t>zákon č. 273/2001 Sb., o právech příslušníků národnostních menšin.</w:t>
      </w:r>
    </w:p>
    <w:p w:rsidR="00042189" w:rsidRDefault="00042189" w:rsidP="000E6EA3">
      <w:pPr>
        <w:numPr>
          <w:ilvl w:val="0"/>
          <w:numId w:val="56"/>
        </w:numPr>
        <w:ind w:left="284" w:hanging="284"/>
      </w:pPr>
      <w:r w:rsidRPr="00042189">
        <w:t>zákon č. 108/</w:t>
      </w:r>
      <w:r>
        <w:t>2006 Sb., o sociálních službách</w:t>
      </w:r>
    </w:p>
    <w:p w:rsidR="00042189" w:rsidRDefault="00042189" w:rsidP="000E6EA3">
      <w:pPr>
        <w:numPr>
          <w:ilvl w:val="0"/>
          <w:numId w:val="56"/>
        </w:numPr>
        <w:ind w:left="284" w:hanging="284"/>
      </w:pPr>
      <w:r w:rsidRPr="00042189">
        <w:t xml:space="preserve">zákon č. 111/2006 Sb., </w:t>
      </w:r>
      <w:r>
        <w:t>o pomoci v hmotné nouzi</w:t>
      </w:r>
    </w:p>
    <w:p w:rsidR="00042189" w:rsidRDefault="00042189" w:rsidP="000E6EA3">
      <w:pPr>
        <w:numPr>
          <w:ilvl w:val="0"/>
          <w:numId w:val="56"/>
        </w:numPr>
        <w:ind w:left="284" w:hanging="284"/>
      </w:pPr>
      <w:r w:rsidRPr="00042189">
        <w:t>zákon č. 167/1998 Sb., o návykových látkách</w:t>
      </w:r>
    </w:p>
    <w:p w:rsidR="00042189" w:rsidRDefault="00042189" w:rsidP="000E6EA3">
      <w:pPr>
        <w:numPr>
          <w:ilvl w:val="0"/>
          <w:numId w:val="56"/>
        </w:numPr>
        <w:ind w:left="284" w:hanging="284"/>
      </w:pPr>
      <w:r w:rsidRPr="00042189">
        <w:t>zákon č. 359/1999 Sb., o sociálně právní ochraně dětí</w:t>
      </w:r>
    </w:p>
    <w:p w:rsidR="00042189" w:rsidRDefault="00042189" w:rsidP="000E6EA3">
      <w:pPr>
        <w:numPr>
          <w:ilvl w:val="0"/>
          <w:numId w:val="56"/>
        </w:numPr>
        <w:ind w:left="284" w:hanging="284"/>
      </w:pPr>
      <w:r w:rsidRPr="00042189">
        <w:t>zákon č. 218/2003 Sb., o trestní odpovědnosti mládeže</w:t>
      </w:r>
    </w:p>
    <w:p w:rsidR="00042189" w:rsidRPr="00760947" w:rsidRDefault="00042189" w:rsidP="000E6EA3">
      <w:pPr>
        <w:numPr>
          <w:ilvl w:val="0"/>
          <w:numId w:val="56"/>
        </w:numPr>
        <w:ind w:left="284" w:hanging="284"/>
      </w:pPr>
      <w:r w:rsidRPr="00760947">
        <w:t>zákon č. 109/2002 Sb., o výkonu ústavní výchovy nebo ochranné výchovy</w:t>
      </w:r>
    </w:p>
    <w:p w:rsidR="00E87A2C" w:rsidRPr="00760947" w:rsidRDefault="00042189" w:rsidP="000E6EA3">
      <w:pPr>
        <w:numPr>
          <w:ilvl w:val="0"/>
          <w:numId w:val="56"/>
        </w:numPr>
        <w:ind w:left="284" w:hanging="284"/>
      </w:pPr>
      <w:r w:rsidRPr="00760947">
        <w:t xml:space="preserve">zákon č. </w:t>
      </w:r>
      <w:r w:rsidR="00E16026" w:rsidRPr="00760947">
        <w:t>250/2016 Sb., o odpovědnosti za přestupky a řízení o nich</w:t>
      </w:r>
    </w:p>
    <w:p w:rsidR="00920600" w:rsidRPr="00760947" w:rsidRDefault="00920600" w:rsidP="000E6EA3">
      <w:pPr>
        <w:numPr>
          <w:ilvl w:val="0"/>
          <w:numId w:val="56"/>
        </w:numPr>
        <w:ind w:left="284" w:hanging="284"/>
      </w:pPr>
      <w:r w:rsidRPr="00760947">
        <w:t>zákon č. 89/2012 Sb., občanský zákoník.</w:t>
      </w:r>
    </w:p>
    <w:p w:rsidR="00042189" w:rsidRPr="00042189" w:rsidRDefault="00042189" w:rsidP="00042189">
      <w:pPr>
        <w:ind w:left="284"/>
      </w:pPr>
    </w:p>
    <w:p w:rsidR="00824A45" w:rsidRPr="00D77DD5" w:rsidRDefault="002A7D29" w:rsidP="00F55692">
      <w:pPr>
        <w:pStyle w:val="Obsah1"/>
      </w:pPr>
      <w:r>
        <w:lastRenderedPageBreak/>
        <w:t>10</w:t>
      </w:r>
      <w:r w:rsidR="00EB65CA">
        <w:t xml:space="preserve">. </w:t>
      </w:r>
      <w:r w:rsidR="00824A45" w:rsidRPr="00D77DD5">
        <w:t>Odbor kancelář primátora</w:t>
      </w:r>
    </w:p>
    <w:p w:rsidR="00824A45" w:rsidRDefault="002A7D29" w:rsidP="00EB65CA">
      <w:pPr>
        <w:ind w:left="360" w:hanging="360"/>
        <w:rPr>
          <w:b/>
          <w:bCs/>
        </w:rPr>
      </w:pPr>
      <w:r>
        <w:rPr>
          <w:b/>
          <w:bCs/>
        </w:rPr>
        <w:t>10</w:t>
      </w:r>
      <w:r w:rsidR="00EB65CA">
        <w:rPr>
          <w:b/>
          <w:bCs/>
        </w:rPr>
        <w:t xml:space="preserve">.1 </w:t>
      </w:r>
      <w:r w:rsidR="00824A45">
        <w:rPr>
          <w:b/>
          <w:bCs/>
        </w:rPr>
        <w:t>Charakteristika odboru</w:t>
      </w:r>
      <w:r w:rsidR="00DC51E2">
        <w:rPr>
          <w:b/>
          <w:bCs/>
        </w:rPr>
        <w:t>:</w:t>
      </w:r>
    </w:p>
    <w:p w:rsidR="00824A45" w:rsidRDefault="00824A45" w:rsidP="00824A45">
      <w:pPr>
        <w:jc w:val="both"/>
      </w:pPr>
      <w:r>
        <w:t>a) samospráva</w:t>
      </w:r>
    </w:p>
    <w:p w:rsidR="002F380C" w:rsidRPr="004B79E4" w:rsidRDefault="00824A45" w:rsidP="002F380C">
      <w:pPr>
        <w:tabs>
          <w:tab w:val="left" w:pos="0"/>
        </w:tabs>
        <w:autoSpaceDE w:val="0"/>
        <w:autoSpaceDN w:val="0"/>
        <w:adjustRightInd w:val="0"/>
        <w:jc w:val="both"/>
      </w:pPr>
      <w:r w:rsidRPr="009404F6">
        <w:t>Vykonává samostatnou působnost ve vztahu k voleným orgánům města. Zabezpečuje reprezentaci města a organizaci vztahů s partnerskými městy a spolupodílí se na prezentaci města</w:t>
      </w:r>
      <w:r w:rsidRPr="009404F6">
        <w:rPr>
          <w:bCs/>
          <w:iCs/>
        </w:rPr>
        <w:t xml:space="preserve">. </w:t>
      </w:r>
      <w:r w:rsidRPr="009404F6">
        <w:t>Vykonává samosprávnou agendu sborů dobrovolných hasičů města.</w:t>
      </w:r>
      <w:r w:rsidRPr="00DC1776">
        <w:t xml:space="preserve"> </w:t>
      </w:r>
      <w:r>
        <w:t xml:space="preserve">Zabezpečuje prezentaci a </w:t>
      </w:r>
      <w:r>
        <w:rPr>
          <w:iCs/>
        </w:rPr>
        <w:t>spolupodílí se na</w:t>
      </w:r>
      <w:r>
        <w:t xml:space="preserve"> reprezentaci města. Zajišťuje komunikaci s médií a veřejností.</w:t>
      </w:r>
      <w:r w:rsidR="002F380C">
        <w:t xml:space="preserve"> </w:t>
      </w:r>
      <w:r w:rsidR="002F380C" w:rsidRPr="004B79E4">
        <w:t>Vykonává kontrolu příspěvkových organizací a příjemců veřejné finanční podpory.</w:t>
      </w:r>
    </w:p>
    <w:p w:rsidR="002F380C" w:rsidRDefault="002F380C" w:rsidP="002F380C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Kontroluje způsob nakládání s majetkem města u příspěvkových organizací. </w:t>
      </w:r>
    </w:p>
    <w:p w:rsidR="001820F5" w:rsidRDefault="001820F5" w:rsidP="001820F5">
      <w:pPr>
        <w:jc w:val="both"/>
      </w:pPr>
      <w:r>
        <w:t xml:space="preserve">Poskytuje nezbytnou součinnost při přípravě a realizaci strategie regionálního rozvoje v souladu s § 13a zák. č. 248/2000 Sb., o podpoře regionálního rozvoje. Zajišťuje koncepční a rozvojové úkoly jednotlivých samosprávných činností města. Zpracovává podklady a informace pro získání mimorozpočtových zdrojů do rozpočtu města. </w:t>
      </w:r>
    </w:p>
    <w:p w:rsidR="00824A45" w:rsidRPr="009404F6" w:rsidRDefault="00824A45" w:rsidP="004D33E0">
      <w:pPr>
        <w:jc w:val="both"/>
      </w:pPr>
      <w:r w:rsidRPr="009404F6">
        <w:rPr>
          <w:bCs/>
          <w:iCs/>
        </w:rPr>
        <w:t>b) státní správa</w:t>
      </w:r>
      <w:r w:rsidRPr="009404F6">
        <w:t xml:space="preserve"> </w:t>
      </w:r>
    </w:p>
    <w:p w:rsidR="00824A45" w:rsidRPr="009404F6" w:rsidRDefault="00824A45" w:rsidP="004D33E0">
      <w:pPr>
        <w:pStyle w:val="NormlnIMP"/>
        <w:spacing w:line="240" w:lineRule="auto"/>
        <w:jc w:val="both"/>
      </w:pPr>
      <w:r w:rsidRPr="009404F6">
        <w:t>Vykonává státní správu v oblasti krizového řízení, ochrany utajovaných informací a válečných hrobů, zabezpečuje činnost bezpečnostní rady obce s rozšířenou působností a krizového štábu obce s rozšířenou působností</w:t>
      </w:r>
      <w:r>
        <w:t>,</w:t>
      </w:r>
      <w:r w:rsidRPr="009404F6">
        <w:t xml:space="preserve"> civilní ochrany </w:t>
      </w:r>
      <w:r>
        <w:t xml:space="preserve">a požární ochrany </w:t>
      </w:r>
      <w:r w:rsidRPr="009404F6">
        <w:t>obyvatelstva.</w:t>
      </w:r>
    </w:p>
    <w:p w:rsidR="00824A45" w:rsidRDefault="00824A45" w:rsidP="004D33E0">
      <w:pPr>
        <w:pStyle w:val="NormlnIMP"/>
        <w:spacing w:line="240" w:lineRule="auto"/>
        <w:jc w:val="both"/>
        <w:rPr>
          <w:b/>
          <w:bCs/>
        </w:rPr>
      </w:pPr>
    </w:p>
    <w:p w:rsidR="00345846" w:rsidRPr="00345846" w:rsidRDefault="002A7D29" w:rsidP="00EB65CA">
      <w:pPr>
        <w:ind w:left="360" w:hanging="360"/>
        <w:rPr>
          <w:b/>
        </w:rPr>
      </w:pPr>
      <w:r>
        <w:rPr>
          <w:b/>
        </w:rPr>
        <w:t>10</w:t>
      </w:r>
      <w:r w:rsidR="00EB65CA">
        <w:rPr>
          <w:b/>
        </w:rPr>
        <w:t xml:space="preserve">.2 </w:t>
      </w:r>
      <w:r w:rsidR="00345846" w:rsidRPr="00345846">
        <w:rPr>
          <w:b/>
        </w:rPr>
        <w:t>Členění odboru</w:t>
      </w:r>
      <w:r w:rsidR="00DC51E2">
        <w:rPr>
          <w:b/>
        </w:rPr>
        <w:t>:</w:t>
      </w:r>
      <w:r w:rsidR="00345846" w:rsidRPr="00345846">
        <w:rPr>
          <w:b/>
        </w:rPr>
        <w:t xml:space="preserve"> </w:t>
      </w:r>
    </w:p>
    <w:p w:rsidR="00345846" w:rsidRPr="002654A1" w:rsidRDefault="0090397C" w:rsidP="0044630F">
      <w:pPr>
        <w:pStyle w:val="NormlnIMP"/>
        <w:spacing w:line="240" w:lineRule="auto"/>
        <w:rPr>
          <w:bCs/>
        </w:rPr>
      </w:pPr>
      <w:r w:rsidRPr="0090397C">
        <w:rPr>
          <w:bCs/>
        </w:rPr>
        <w:t xml:space="preserve">- </w:t>
      </w:r>
      <w:r w:rsidR="001820F5" w:rsidRPr="002654A1">
        <w:rPr>
          <w:bCs/>
        </w:rPr>
        <w:t>oddělení strategického rozvoje</w:t>
      </w:r>
    </w:p>
    <w:p w:rsidR="00594333" w:rsidRPr="002654A1" w:rsidRDefault="00594333" w:rsidP="0044630F">
      <w:pPr>
        <w:pStyle w:val="NormlnIMP"/>
        <w:spacing w:line="240" w:lineRule="auto"/>
        <w:rPr>
          <w:bCs/>
        </w:rPr>
      </w:pPr>
      <w:r w:rsidRPr="002654A1">
        <w:rPr>
          <w:bCs/>
        </w:rPr>
        <w:t>- oddělení kontroly a interního auditu.</w:t>
      </w:r>
    </w:p>
    <w:p w:rsidR="004D33E0" w:rsidRDefault="004D33E0" w:rsidP="0044630F">
      <w:pPr>
        <w:pStyle w:val="NormlnIMP"/>
        <w:spacing w:line="240" w:lineRule="auto"/>
        <w:rPr>
          <w:b/>
          <w:bCs/>
        </w:rPr>
      </w:pPr>
    </w:p>
    <w:p w:rsidR="00824A45" w:rsidRPr="0052053B" w:rsidRDefault="002A7D29" w:rsidP="00EB65CA">
      <w:pPr>
        <w:ind w:left="360" w:hanging="360"/>
      </w:pPr>
      <w:r>
        <w:rPr>
          <w:b/>
          <w:bCs/>
        </w:rPr>
        <w:t>10</w:t>
      </w:r>
      <w:r w:rsidR="00EB65CA">
        <w:rPr>
          <w:b/>
          <w:bCs/>
        </w:rPr>
        <w:t xml:space="preserve">.3 </w:t>
      </w:r>
      <w:r w:rsidR="00824A45">
        <w:rPr>
          <w:b/>
          <w:bCs/>
        </w:rPr>
        <w:t>Náplň činnosti odboru:</w:t>
      </w:r>
    </w:p>
    <w:p w:rsidR="00824A45" w:rsidRDefault="002A7D29" w:rsidP="00EB65CA">
      <w:pPr>
        <w:pStyle w:val="NormlnIMP"/>
        <w:spacing w:line="240" w:lineRule="auto"/>
        <w:ind w:left="720" w:hanging="720"/>
      </w:pPr>
      <w:r>
        <w:rPr>
          <w:b/>
          <w:bCs/>
        </w:rPr>
        <w:t>10</w:t>
      </w:r>
      <w:r w:rsidR="00EB65CA">
        <w:rPr>
          <w:b/>
          <w:bCs/>
        </w:rPr>
        <w:t xml:space="preserve">.3.1 </w:t>
      </w:r>
      <w:r w:rsidR="00824A45">
        <w:rPr>
          <w:b/>
          <w:bCs/>
        </w:rPr>
        <w:t>V samostatné působnosti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>
        <w:t xml:space="preserve">předkládá </w:t>
      </w:r>
      <w:r w:rsidR="00853C0E">
        <w:t>RMH</w:t>
      </w:r>
      <w:r>
        <w:t xml:space="preserve"> žádosti o povolení užívání znaku města,</w:t>
      </w:r>
    </w:p>
    <w:p w:rsidR="00824A45" w:rsidRPr="00DC51E2" w:rsidRDefault="00824A45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 w:rsidRPr="00DC51E2">
        <w:t>na základě podkladů jednotlivých zpracovatelů připravuje materiály pro jednání Z</w:t>
      </w:r>
      <w:r w:rsidR="00DC51E2" w:rsidRPr="00DC51E2">
        <w:t>MH a RMH</w:t>
      </w:r>
      <w:r w:rsidR="00FD344F" w:rsidRPr="00DC51E2">
        <w:t xml:space="preserve"> a vede agendu jejich jednání (evidence zápisů, jednací řády apod.)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>
        <w:t>vypracovává zápisy a usnesení ze zasedání Z</w:t>
      </w:r>
      <w:r w:rsidR="00DC51E2">
        <w:t>MH</w:t>
      </w:r>
      <w:r>
        <w:t xml:space="preserve"> a schůzí R</w:t>
      </w:r>
      <w:r w:rsidR="00DC51E2">
        <w:t>MH</w:t>
      </w:r>
      <w:r>
        <w:t xml:space="preserve"> a vede jejich evidenci,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>
        <w:t>sleduje a vyhodnocuje plnění usnesení R</w:t>
      </w:r>
      <w:r w:rsidR="00DC51E2">
        <w:t>MH</w:t>
      </w:r>
      <w:r>
        <w:t xml:space="preserve"> a Z</w:t>
      </w:r>
      <w:r w:rsidR="00DC51E2">
        <w:t>MH</w:t>
      </w:r>
      <w:r>
        <w:t>,</w:t>
      </w:r>
    </w:p>
    <w:p w:rsidR="00824A45" w:rsidRPr="00DC51E2" w:rsidRDefault="00824A45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>
        <w:t>vede evidenci o činnosti komisí R</w:t>
      </w:r>
      <w:r w:rsidR="00DC51E2">
        <w:t>MH, výborů ZMH</w:t>
      </w:r>
      <w:r>
        <w:t>, včet</w:t>
      </w:r>
      <w:r w:rsidR="00FD344F">
        <w:t>ně jejich personálního obsazení</w:t>
      </w:r>
      <w:r w:rsidR="00FD344F">
        <w:rPr>
          <w:color w:val="FF0000"/>
        </w:rPr>
        <w:t xml:space="preserve"> </w:t>
      </w:r>
      <w:r w:rsidR="00FD344F" w:rsidRPr="00DC51E2">
        <w:t>a vede agendu jejich jednání (evidence zápisů, jednací řády apod.)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>
        <w:t>zajišťuje předávání informací na příslušné odbory MMH, které se vztahují k činnosti komisí, příp. výborů,</w:t>
      </w:r>
    </w:p>
    <w:p w:rsidR="00FD344F" w:rsidRPr="00DC51E2" w:rsidRDefault="00FD344F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 w:rsidRPr="00DC51E2">
        <w:t xml:space="preserve">poskytuje podklady pro výplatu odměn členů </w:t>
      </w:r>
      <w:r w:rsidR="00DC51E2" w:rsidRPr="00DC51E2">
        <w:t>ZMH</w:t>
      </w:r>
      <w:r w:rsidRPr="00DC51E2">
        <w:t xml:space="preserve"> za výkon funkcí a nečlenů </w:t>
      </w:r>
      <w:r w:rsidR="00DC51E2" w:rsidRPr="00DC51E2">
        <w:t>ZMH</w:t>
      </w:r>
      <w:r w:rsidRPr="00DC51E2">
        <w:t xml:space="preserve"> za výkon funkce člena komise nebo výboru,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>
        <w:t>zabezpečuje činnost sekretariátu primátora a sekretariátů náměstků primátora,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>
        <w:t>vede korespondenci mezi MMH a občanskými komisemi a organizačně zabezpečuje setkání s veřejností,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>
        <w:t>zabezpečuje reprezentaci města a partnerské vztahy se zahraničními městy,</w:t>
      </w:r>
    </w:p>
    <w:p w:rsidR="00824A45" w:rsidRPr="007C2B7A" w:rsidRDefault="00824A45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 w:rsidRPr="007C2B7A">
        <w:t xml:space="preserve">udržuje kontakty s </w:t>
      </w:r>
      <w:r w:rsidRPr="008F2979">
        <w:rPr>
          <w:bCs/>
          <w:iCs/>
        </w:rPr>
        <w:t>partnerskými zahrani</w:t>
      </w:r>
      <w:r w:rsidRPr="008F2979">
        <w:rPr>
          <w:rFonts w:hint="eastAsia"/>
          <w:bCs/>
          <w:iCs/>
        </w:rPr>
        <w:t>č</w:t>
      </w:r>
      <w:r w:rsidRPr="008F2979">
        <w:rPr>
          <w:bCs/>
          <w:iCs/>
        </w:rPr>
        <w:t>ními m</w:t>
      </w:r>
      <w:r w:rsidRPr="008F2979">
        <w:rPr>
          <w:rFonts w:hint="eastAsia"/>
          <w:bCs/>
          <w:iCs/>
        </w:rPr>
        <w:t>ě</w:t>
      </w:r>
      <w:r w:rsidRPr="008F2979">
        <w:rPr>
          <w:bCs/>
          <w:iCs/>
        </w:rPr>
        <w:t>sty</w:t>
      </w:r>
      <w:r w:rsidRPr="007C2B7A">
        <w:t>,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>
        <w:t>koordinuje a organizačně zajišťuje přípravu společenských akcí, kterých se úča</w:t>
      </w:r>
      <w:r w:rsidR="00DC51E2">
        <w:t>stní za město uvolnění členové ZMH</w:t>
      </w:r>
      <w:r>
        <w:t xml:space="preserve">, případně členové </w:t>
      </w:r>
      <w:r w:rsidR="00DC51E2">
        <w:t>RMH</w:t>
      </w:r>
      <w:r>
        <w:t xml:space="preserve"> a </w:t>
      </w:r>
      <w:r w:rsidR="00DC51E2">
        <w:t>ZMH</w:t>
      </w:r>
      <w:r>
        <w:t>,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>
        <w:t>připravuje podklady a administrativně zajišťuje jednání kontrolního výboru</w:t>
      </w:r>
      <w:r w:rsidR="00DC51E2">
        <w:t xml:space="preserve"> ZMH</w:t>
      </w:r>
      <w:r>
        <w:t>,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>
        <w:t xml:space="preserve">ukládá veškeré podkladové materiály pro schůze </w:t>
      </w:r>
      <w:r w:rsidR="00DC51E2">
        <w:t>RMH</w:t>
      </w:r>
      <w:r>
        <w:t xml:space="preserve"> a zasedání </w:t>
      </w:r>
      <w:r w:rsidR="00DC51E2">
        <w:t>ZMH</w:t>
      </w:r>
      <w:r>
        <w:t>,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 w:rsidRPr="002A2419">
        <w:t xml:space="preserve">řídí a materiálně zajišťuje </w:t>
      </w:r>
      <w:r w:rsidRPr="00DC1776">
        <w:t>činnost sbor dobrovolných</w:t>
      </w:r>
      <w:r w:rsidRPr="002A2419">
        <w:t xml:space="preserve"> hasičů na území města</w:t>
      </w:r>
      <w:r>
        <w:t>,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>
        <w:t xml:space="preserve">prostřednictvím správců objektů </w:t>
      </w:r>
      <w:r w:rsidRPr="00DC1776">
        <w:t>zajišťuje funkčnost krytů CO v majetku města,</w:t>
      </w:r>
      <w:r w:rsidRPr="00F97199">
        <w:t xml:space="preserve"> 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>
        <w:t xml:space="preserve">připravuje podklady a administrativně zajišťuje jednání komise </w:t>
      </w:r>
      <w:r w:rsidR="00DC51E2">
        <w:t xml:space="preserve">RMH </w:t>
      </w:r>
      <w:r>
        <w:t>pro regionální spolupráci a partnerské vztahy,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>
        <w:t>prostřednictvím tiskového mluvčího zajišťuje styk s medii a s veřejností,</w:t>
      </w:r>
    </w:p>
    <w:p w:rsidR="00824A45" w:rsidRDefault="00824A45" w:rsidP="005168BE">
      <w:pPr>
        <w:pStyle w:val="NormlnIMP"/>
        <w:numPr>
          <w:ilvl w:val="0"/>
          <w:numId w:val="27"/>
        </w:numPr>
        <w:tabs>
          <w:tab w:val="num" w:pos="360"/>
        </w:tabs>
        <w:spacing w:line="240" w:lineRule="auto"/>
        <w:ind w:left="360"/>
        <w:jc w:val="both"/>
      </w:pPr>
      <w:r>
        <w:t>připravuje podklady pro jednotlivá vydání Radničních listů,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426"/>
        </w:tabs>
        <w:spacing w:line="240" w:lineRule="auto"/>
        <w:ind w:left="426" w:hanging="426"/>
        <w:jc w:val="both"/>
      </w:pPr>
      <w:r>
        <w:t>pro jednotlivá vydání Radničních listů získává informace samostatným šetřením na území města, z činnosti MMH, případně z jiných zdrojů,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426"/>
        </w:tabs>
        <w:spacing w:line="240" w:lineRule="auto"/>
        <w:ind w:left="426" w:hanging="426"/>
        <w:jc w:val="both"/>
      </w:pPr>
      <w:r>
        <w:lastRenderedPageBreak/>
        <w:t>navrhuje způsoby a prostředky při rozvoji poskytování informací veřejnosti,</w:t>
      </w:r>
    </w:p>
    <w:p w:rsidR="00824A45" w:rsidRPr="00DC51E2" w:rsidRDefault="00824A45" w:rsidP="000E6EA3">
      <w:pPr>
        <w:pStyle w:val="NormlnIMP"/>
        <w:numPr>
          <w:ilvl w:val="0"/>
          <w:numId w:val="27"/>
        </w:numPr>
        <w:tabs>
          <w:tab w:val="num" w:pos="426"/>
        </w:tabs>
        <w:spacing w:line="240" w:lineRule="auto"/>
        <w:ind w:left="426" w:hanging="426"/>
        <w:jc w:val="both"/>
      </w:pPr>
      <w:r>
        <w:t>vypracovává výroční zprá</w:t>
      </w:r>
      <w:r w:rsidR="00FD344F">
        <w:t xml:space="preserve">vu podle zákona č. 106/1999 Sb. </w:t>
      </w:r>
      <w:r w:rsidR="00FD344F" w:rsidRPr="00DC51E2">
        <w:t>a zajišťuje aktualizaci sazebníku úhrad podle tohoto zákona</w:t>
      </w:r>
      <w:r w:rsidR="00DC51E2">
        <w:t>,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426"/>
        </w:tabs>
        <w:spacing w:line="240" w:lineRule="auto"/>
        <w:ind w:left="426" w:hanging="426"/>
        <w:jc w:val="both"/>
      </w:pPr>
      <w:r>
        <w:t>materiálně zabezpečuje reprezentaci města,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textAlignment w:val="auto"/>
      </w:pPr>
      <w:r>
        <w:t>vypracovává komunikační strategii města a sleduje a vyhodnocuje její plnění,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textAlignment w:val="auto"/>
      </w:pPr>
      <w:r>
        <w:t>navrhuje pořízení reprezentačních materiálů města a zajišťuje jejich pořizování a vede jejich evidenci,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textAlignment w:val="auto"/>
      </w:pPr>
      <w:r w:rsidRPr="00C12432">
        <w:t xml:space="preserve">vede </w:t>
      </w:r>
      <w:proofErr w:type="spellStart"/>
      <w:r w:rsidRPr="00C12432">
        <w:t>videokroniku</w:t>
      </w:r>
      <w:proofErr w:type="spellEnd"/>
      <w:r w:rsidRPr="00C12432">
        <w:t xml:space="preserve"> města a soubory fotografií dokumentující vývoj města</w:t>
      </w:r>
      <w:r>
        <w:t>,</w:t>
      </w:r>
    </w:p>
    <w:p w:rsidR="00824A45" w:rsidRPr="00C12432" w:rsidRDefault="00824A45" w:rsidP="000E6EA3">
      <w:pPr>
        <w:pStyle w:val="NormlnIMP"/>
        <w:numPr>
          <w:ilvl w:val="0"/>
          <w:numId w:val="27"/>
        </w:numPr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textAlignment w:val="auto"/>
      </w:pPr>
      <w:r w:rsidRPr="00C12432">
        <w:t>podílí se na přípravě a realizaci kulturních, společenských a reprezentačních akcí města</w:t>
      </w:r>
      <w:r w:rsidR="00042189">
        <w:t>,</w:t>
      </w:r>
    </w:p>
    <w:p w:rsidR="00824A45" w:rsidRDefault="00824A45" w:rsidP="000E6EA3">
      <w:pPr>
        <w:pStyle w:val="NormlnIMP"/>
        <w:numPr>
          <w:ilvl w:val="0"/>
          <w:numId w:val="27"/>
        </w:numPr>
        <w:tabs>
          <w:tab w:val="num" w:pos="426"/>
        </w:tabs>
        <w:spacing w:line="240" w:lineRule="auto"/>
        <w:ind w:left="426" w:hanging="426"/>
      </w:pPr>
      <w:r w:rsidRPr="00C12432">
        <w:t>poskytuje informace o činnos</w:t>
      </w:r>
      <w:r>
        <w:t>ti města prostřednictvím:</w:t>
      </w:r>
      <w:r>
        <w:br/>
        <w:t xml:space="preserve">a) </w:t>
      </w:r>
      <w:r w:rsidRPr="00C12432">
        <w:t>Městského televizního vysílání</w:t>
      </w:r>
      <w:r w:rsidRPr="00C12432">
        <w:br/>
      </w:r>
      <w:r>
        <w:t>b) internetu</w:t>
      </w:r>
      <w:r>
        <w:br/>
        <w:t>c) dalších prostředků komunikace</w:t>
      </w:r>
      <w:r w:rsidR="00EE25B6">
        <w:t>,</w:t>
      </w:r>
    </w:p>
    <w:p w:rsidR="002F380C" w:rsidRDefault="002F380C" w:rsidP="000E6EA3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 xml:space="preserve">provádí </w:t>
      </w:r>
      <w:proofErr w:type="spellStart"/>
      <w:r>
        <w:t>veřejnosprávní</w:t>
      </w:r>
      <w:proofErr w:type="spellEnd"/>
      <w:r>
        <w:t xml:space="preserve"> kontrolu příspěvkových organizací a příjemců veřejné finanční podpory,</w:t>
      </w:r>
    </w:p>
    <w:p w:rsidR="002F380C" w:rsidRDefault="002F380C" w:rsidP="000E7052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v případě zjištěných nedostatků ukládá přijetí opatření k nápravě,</w:t>
      </w:r>
    </w:p>
    <w:p w:rsidR="002F380C" w:rsidRDefault="002F380C" w:rsidP="000E7052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kontroluje plnění uložených opatření,</w:t>
      </w:r>
    </w:p>
    <w:p w:rsidR="002F380C" w:rsidRDefault="002F380C" w:rsidP="000E6EA3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oznamuje zjištěné nedostatky primátorovi města, příp. náměstkům a tajemníkovi MMH a věcně příslušnému odboru,</w:t>
      </w:r>
    </w:p>
    <w:p w:rsidR="002F380C" w:rsidRDefault="002F380C" w:rsidP="000E6EA3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t xml:space="preserve">plní další úkoly ve </w:t>
      </w:r>
      <w:proofErr w:type="spellStart"/>
      <w:r>
        <w:t>veřejnosprávní</w:t>
      </w:r>
      <w:proofErr w:type="spellEnd"/>
      <w:r>
        <w:t xml:space="preserve"> kontrole, které jsou městu uloženy zákonem č. 320/2001 Sb.,</w:t>
      </w:r>
    </w:p>
    <w:p w:rsidR="002F380C" w:rsidRDefault="002F380C" w:rsidP="000E6EA3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 xml:space="preserve">provádí kontrolní činnost uvnitř </w:t>
      </w:r>
      <w:r w:rsidRPr="00FC2880">
        <w:t>MMH zejména se zaměřením</w:t>
      </w:r>
      <w:r>
        <w:t xml:space="preserve"> na hospodaření s majetkem města,</w:t>
      </w:r>
    </w:p>
    <w:p w:rsidR="002F380C" w:rsidRPr="00042189" w:rsidRDefault="002F380C" w:rsidP="000E6EA3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42189">
        <w:t>na základě vlastních kontrolních zjištění předkládá organizačnímu odboru podklady k uložení odvodu a penále při porušení podmínek stanovených ve veřejnoprávních smlouvách o poskytnutí dotací podle § 22 zákona č. 250/2000 Sb.,</w:t>
      </w:r>
    </w:p>
    <w:p w:rsidR="002F380C" w:rsidRDefault="002F380C" w:rsidP="000E6EA3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provádí kontrolu nakládání s majetkem města, který je svěřen, dán do správy nebo pronajat příspěvkovým organizacím, obchodním společnostem, příp. jiným subjektům,</w:t>
      </w:r>
    </w:p>
    <w:p w:rsidR="002F380C" w:rsidRPr="00FC2880" w:rsidRDefault="002F380C" w:rsidP="000E6EA3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 xml:space="preserve">na základě výsledků kontrol uvnitř MMH navrhuje opatření k minimalizaci rizik, která </w:t>
      </w:r>
      <w:r w:rsidRPr="00FC2880">
        <w:t>mohou vzniknout při činnosti MMH</w:t>
      </w:r>
      <w:r>
        <w:t>,</w:t>
      </w:r>
    </w:p>
    <w:p w:rsidR="002F380C" w:rsidRPr="00D45F16" w:rsidRDefault="002F380C" w:rsidP="000E6EA3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D45F16">
        <w:t>spolupracuje při provádění kontrol výkonu veřejné služby, je-li tato realizována jiným subjektem na základě smlouvy,</w:t>
      </w:r>
    </w:p>
    <w:p w:rsidR="00A04DBB" w:rsidRPr="00D45F16" w:rsidRDefault="00A04DBB" w:rsidP="000E6EA3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D45F16">
        <w:t>zajišťuje výkon interního auditu,</w:t>
      </w:r>
    </w:p>
    <w:p w:rsidR="0006516E" w:rsidRPr="00D45F16" w:rsidRDefault="002C4DA2" w:rsidP="0006516E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D45F16">
        <w:t>o</w:t>
      </w:r>
      <w:r w:rsidR="0006516E" w:rsidRPr="00D45F16">
        <w:t>ddělení kontroly a interního auditu zpracovává roční zprávu podle zákona č. 320/2001 Sb., kte</w:t>
      </w:r>
      <w:r w:rsidR="000E7052" w:rsidRPr="00D45F16">
        <w:t>rou předkládá primátorovi města,</w:t>
      </w:r>
    </w:p>
    <w:p w:rsidR="0058536A" w:rsidRPr="00D45F16" w:rsidRDefault="0058536A" w:rsidP="0006516E">
      <w:pPr>
        <w:pStyle w:val="Export0"/>
        <w:numPr>
          <w:ilvl w:val="0"/>
          <w:numId w:val="27"/>
        </w:numPr>
        <w:tabs>
          <w:tab w:val="clear" w:pos="1070"/>
          <w:tab w:val="num" w:pos="360"/>
        </w:tabs>
        <w:ind w:left="360"/>
        <w:jc w:val="both"/>
      </w:pPr>
      <w:r w:rsidRPr="00D45F16">
        <w:t xml:space="preserve"> </w:t>
      </w:r>
      <w:r w:rsidR="002C4DA2" w:rsidRPr="00D45F16">
        <w:t>interní audit přezkoumává</w:t>
      </w:r>
      <w:r w:rsidR="0006516E" w:rsidRPr="00D45F16">
        <w:t xml:space="preserve"> a vyhodnoc</w:t>
      </w:r>
      <w:r w:rsidR="002C4DA2" w:rsidRPr="00D45F16">
        <w:t>uje</w:t>
      </w:r>
      <w:r w:rsidR="0006516E" w:rsidRPr="00D45F16">
        <w:t xml:space="preserve"> přiměřenost a</w:t>
      </w:r>
      <w:r w:rsidRPr="00D45F16">
        <w:t xml:space="preserve"> účinnost vnitřního kontrolního </w:t>
      </w:r>
    </w:p>
    <w:p w:rsidR="0006516E" w:rsidRPr="00D45F16" w:rsidRDefault="0058536A" w:rsidP="0058536A">
      <w:pPr>
        <w:pStyle w:val="Export0"/>
        <w:ind w:left="360"/>
        <w:jc w:val="both"/>
      </w:pPr>
      <w:r w:rsidRPr="00D45F16">
        <w:t xml:space="preserve"> </w:t>
      </w:r>
      <w:r w:rsidR="0006516E" w:rsidRPr="00D45F16">
        <w:t>systému (řídící kontr</w:t>
      </w:r>
      <w:r w:rsidR="002C4DA2" w:rsidRPr="00D45F16">
        <w:t>oly),</w:t>
      </w:r>
    </w:p>
    <w:p w:rsidR="0006516E" w:rsidRPr="00D45F16" w:rsidRDefault="0058536A" w:rsidP="000E7052">
      <w:pPr>
        <w:pStyle w:val="Export0"/>
        <w:numPr>
          <w:ilvl w:val="0"/>
          <w:numId w:val="27"/>
        </w:numPr>
        <w:tabs>
          <w:tab w:val="clear" w:pos="1070"/>
          <w:tab w:val="num" w:pos="360"/>
        </w:tabs>
        <w:ind w:left="360"/>
        <w:jc w:val="both"/>
      </w:pPr>
      <w:r w:rsidRPr="00D45F16">
        <w:t xml:space="preserve"> </w:t>
      </w:r>
      <w:r w:rsidR="002C4DA2" w:rsidRPr="00D45F16">
        <w:t>i</w:t>
      </w:r>
      <w:r w:rsidR="0006516E" w:rsidRPr="00D45F16">
        <w:t xml:space="preserve">nterní audit prověřuje správnost vybraných operací na vzorku operací podle zákona </w:t>
      </w:r>
      <w:r w:rsidR="002C4DA2" w:rsidRPr="00D45F16">
        <w:t> o</w:t>
      </w:r>
      <w:r w:rsidR="000E7052" w:rsidRPr="00D45F16">
        <w:t xml:space="preserve"> </w:t>
      </w:r>
      <w:r w:rsidR="002C4DA2" w:rsidRPr="00D45F16">
        <w:t>finanční kontrole,</w:t>
      </w:r>
    </w:p>
    <w:p w:rsidR="0006516E" w:rsidRPr="00D45F16" w:rsidRDefault="002C4DA2" w:rsidP="000E7052">
      <w:pPr>
        <w:pStyle w:val="Export0"/>
        <w:numPr>
          <w:ilvl w:val="0"/>
          <w:numId w:val="27"/>
        </w:numPr>
        <w:tabs>
          <w:tab w:val="clear" w:pos="1070"/>
          <w:tab w:val="num" w:pos="360"/>
        </w:tabs>
        <w:ind w:left="360"/>
        <w:jc w:val="both"/>
      </w:pPr>
      <w:r w:rsidRPr="00D45F16">
        <w:t>i</w:t>
      </w:r>
      <w:r w:rsidR="0006516E" w:rsidRPr="00D45F16">
        <w:t xml:space="preserve">nterní audity a </w:t>
      </w:r>
      <w:proofErr w:type="spellStart"/>
      <w:r w:rsidR="0006516E" w:rsidRPr="00D45F16">
        <w:t>veřejnosprávní</w:t>
      </w:r>
      <w:proofErr w:type="spellEnd"/>
      <w:r w:rsidR="0006516E" w:rsidRPr="00D45F16">
        <w:t xml:space="preserve"> kontroly jsou prováděny v souladu s jejich </w:t>
      </w:r>
      <w:r w:rsidRPr="00D45F16">
        <w:t>plány,</w:t>
      </w:r>
    </w:p>
    <w:p w:rsidR="0006516E" w:rsidRPr="00D45F16" w:rsidRDefault="002C4DA2" w:rsidP="000E7052">
      <w:pPr>
        <w:pStyle w:val="Export0"/>
        <w:numPr>
          <w:ilvl w:val="0"/>
          <w:numId w:val="27"/>
        </w:numPr>
        <w:tabs>
          <w:tab w:val="clear" w:pos="1070"/>
          <w:tab w:val="num" w:pos="360"/>
        </w:tabs>
        <w:ind w:left="360"/>
        <w:jc w:val="both"/>
      </w:pPr>
      <w:r w:rsidRPr="00D45F16">
        <w:t>o</w:t>
      </w:r>
      <w:r w:rsidR="0006516E" w:rsidRPr="00D45F16">
        <w:t xml:space="preserve">ddělení kontroly a interního auditu se svými zjištěními seznamuje vedoucí auditovaných odborů a v případě </w:t>
      </w:r>
      <w:proofErr w:type="spellStart"/>
      <w:r w:rsidR="0006516E" w:rsidRPr="00D45F16">
        <w:t>veřejnosprávních</w:t>
      </w:r>
      <w:proofErr w:type="spellEnd"/>
      <w:r w:rsidR="0006516E" w:rsidRPr="00D45F16">
        <w:t xml:space="preserve"> kontrol vedoucí odvětvových odborů a podává informaci o zjištěních primátorovi, náměstkům primátora a tajemníkovi. Ve zprávách oddělení kontroly a interního auditu upozorňuje na nežádoucí skutečnosti a rizika, která ovlivňují nebo v budoucnu mohou ovlivnit činnost magistrátu a v případě </w:t>
      </w:r>
      <w:proofErr w:type="spellStart"/>
      <w:r w:rsidR="0006516E" w:rsidRPr="00D45F16">
        <w:t>veřejnosprávních</w:t>
      </w:r>
      <w:proofErr w:type="spellEnd"/>
      <w:r w:rsidR="0006516E" w:rsidRPr="00D45F16">
        <w:t xml:space="preserve"> kontrol ukládá opatření k</w:t>
      </w:r>
      <w:r w:rsidR="000E7052" w:rsidRPr="00D45F16">
        <w:t> </w:t>
      </w:r>
      <w:r w:rsidR="0006516E" w:rsidRPr="00D45F16">
        <w:t>nápravě</w:t>
      </w:r>
      <w:r w:rsidR="000E7052" w:rsidRPr="00D45F16">
        <w:t>,</w:t>
      </w:r>
    </w:p>
    <w:p w:rsidR="0006516E" w:rsidRPr="00D45F16" w:rsidRDefault="002C4DA2" w:rsidP="000E7052">
      <w:pPr>
        <w:pStyle w:val="Export0"/>
        <w:numPr>
          <w:ilvl w:val="0"/>
          <w:numId w:val="27"/>
        </w:numPr>
        <w:tabs>
          <w:tab w:val="clear" w:pos="1070"/>
          <w:tab w:val="num" w:pos="360"/>
        </w:tabs>
        <w:ind w:left="360"/>
        <w:jc w:val="both"/>
      </w:pPr>
      <w:r w:rsidRPr="00D45F16">
        <w:t>o</w:t>
      </w:r>
      <w:r w:rsidR="0006516E" w:rsidRPr="00D45F16">
        <w:t>ddělení kontroly a interního auditu poskytuje konzultační činnost v rámci M</w:t>
      </w:r>
      <w:r w:rsidR="00C2022E" w:rsidRPr="00D45F16">
        <w:t>MH,</w:t>
      </w:r>
    </w:p>
    <w:p w:rsidR="001820F5" w:rsidRDefault="001820F5" w:rsidP="002C4DA2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D45F16">
        <w:t>zajišťuje dílčí úkoly spojené s procesem podpory regionálního rozvoje, zejména na žádost ministerstva nebo kraje poskytuje nezbytnou součinnost při přípravě a realizaci</w:t>
      </w:r>
      <w:r>
        <w:t xml:space="preserve"> strategie regionálního rozvoje, státních programů regionálního rozvoje a programů rozvoje územního obvodu kraje (v souladu s § 13a zák. č. 248/2000 Sb., o podpoře regionálního rozvoje),</w:t>
      </w:r>
    </w:p>
    <w:p w:rsidR="001820F5" w:rsidRDefault="001820F5" w:rsidP="000E6EA3">
      <w:pPr>
        <w:pStyle w:val="NormlnIMP"/>
        <w:numPr>
          <w:ilvl w:val="0"/>
          <w:numId w:val="27"/>
        </w:numPr>
        <w:tabs>
          <w:tab w:val="num" w:pos="426"/>
        </w:tabs>
        <w:spacing w:line="240" w:lineRule="auto"/>
        <w:ind w:left="426" w:hanging="426"/>
        <w:jc w:val="both"/>
      </w:pPr>
      <w:r>
        <w:lastRenderedPageBreak/>
        <w:t>zajišťuje koncepční a rozvojové úkoly samosprávných činností města,</w:t>
      </w:r>
    </w:p>
    <w:p w:rsidR="001820F5" w:rsidRDefault="001820F5" w:rsidP="000E6EA3">
      <w:pPr>
        <w:pStyle w:val="NormlnIMP"/>
        <w:numPr>
          <w:ilvl w:val="0"/>
          <w:numId w:val="27"/>
        </w:numPr>
        <w:tabs>
          <w:tab w:val="num" w:pos="426"/>
        </w:tabs>
        <w:spacing w:line="240" w:lineRule="auto"/>
        <w:ind w:left="426" w:hanging="426"/>
        <w:jc w:val="both"/>
      </w:pPr>
      <w:r>
        <w:t xml:space="preserve">vyhledává a předkládá návrhy na realizaci projektů ve městě z mimorozpočtových </w:t>
      </w:r>
      <w:r>
        <w:br/>
        <w:t>zdrojů,</w:t>
      </w:r>
    </w:p>
    <w:p w:rsidR="001820F5" w:rsidRDefault="001820F5" w:rsidP="000E6EA3">
      <w:pPr>
        <w:pStyle w:val="NormlnIMP"/>
        <w:numPr>
          <w:ilvl w:val="0"/>
          <w:numId w:val="27"/>
        </w:numPr>
        <w:tabs>
          <w:tab w:val="num" w:pos="426"/>
        </w:tabs>
        <w:spacing w:line="240" w:lineRule="auto"/>
        <w:ind w:left="426" w:hanging="426"/>
        <w:jc w:val="both"/>
      </w:pPr>
      <w:r>
        <w:t>vede agendu grantů, podpor, dotací a vypracovává dokumenty pro jejich získávání, včetně nárokových dotací, které vyplývají např. z umístění azylového zařízení na území města, poskytnutí bytu azylantovi apod.</w:t>
      </w:r>
    </w:p>
    <w:p w:rsidR="001820F5" w:rsidRDefault="001820F5" w:rsidP="000E6EA3">
      <w:pPr>
        <w:pStyle w:val="NormlnIMP"/>
        <w:numPr>
          <w:ilvl w:val="0"/>
          <w:numId w:val="27"/>
        </w:numPr>
        <w:tabs>
          <w:tab w:val="num" w:pos="426"/>
        </w:tabs>
        <w:spacing w:line="240" w:lineRule="auto"/>
        <w:ind w:left="426" w:hanging="426"/>
        <w:jc w:val="both"/>
      </w:pPr>
      <w:r>
        <w:t>koordinuje činnosti při podávání žádostí města o grant, podporu, dotaci mezi jednotlivými odbory MMH a příspěvkovými organizacemi a odpovídá za jejich úplnost; za správnost údajů v žádosti odpovídá dotčený odbor nebo příspěvková organizace,</w:t>
      </w:r>
    </w:p>
    <w:p w:rsidR="001820F5" w:rsidRDefault="001820F5" w:rsidP="000E6EA3">
      <w:pPr>
        <w:pStyle w:val="NormlnIMP"/>
        <w:numPr>
          <w:ilvl w:val="0"/>
          <w:numId w:val="27"/>
        </w:numPr>
        <w:tabs>
          <w:tab w:val="num" w:pos="426"/>
        </w:tabs>
        <w:spacing w:line="240" w:lineRule="auto"/>
        <w:ind w:left="426" w:hanging="426"/>
        <w:jc w:val="both"/>
      </w:pPr>
      <w:r>
        <w:t>koordinuje a průběžně vyhodnocuje plnění podmínek, které vyplývají z poskytnuté dotace, grantu apod.,</w:t>
      </w:r>
    </w:p>
    <w:p w:rsidR="001820F5" w:rsidRDefault="001820F5" w:rsidP="000E6EA3">
      <w:pPr>
        <w:pStyle w:val="NormlnIMP"/>
        <w:numPr>
          <w:ilvl w:val="0"/>
          <w:numId w:val="27"/>
        </w:numPr>
        <w:tabs>
          <w:tab w:val="num" w:pos="426"/>
        </w:tabs>
        <w:spacing w:line="240" w:lineRule="auto"/>
        <w:ind w:left="426" w:hanging="426"/>
        <w:jc w:val="both"/>
      </w:pPr>
      <w:r>
        <w:t>řídí realizaci projektů města dotovaných z mimorozpočtových zdrojů a koordinuje a odpovídá za úplnost jejich vyúčtování poskytovateli,</w:t>
      </w:r>
    </w:p>
    <w:p w:rsidR="001820F5" w:rsidRDefault="001820F5" w:rsidP="000E6EA3">
      <w:pPr>
        <w:pStyle w:val="NormlnIMP"/>
        <w:numPr>
          <w:ilvl w:val="0"/>
          <w:numId w:val="27"/>
        </w:numPr>
        <w:tabs>
          <w:tab w:val="num" w:pos="426"/>
        </w:tabs>
        <w:spacing w:line="240" w:lineRule="auto"/>
        <w:ind w:left="426" w:hanging="426"/>
        <w:jc w:val="both"/>
      </w:pPr>
      <w:r>
        <w:t>vede centrální evidenci podaných žádostí města a příspěvkových organizací o dotaci z mimorozpočtových zdrojů a podmínek dotací přiznaných,</w:t>
      </w:r>
    </w:p>
    <w:p w:rsidR="001820F5" w:rsidRPr="00FC2880" w:rsidRDefault="001820F5" w:rsidP="000E6EA3">
      <w:pPr>
        <w:pStyle w:val="NormlnIMP"/>
        <w:numPr>
          <w:ilvl w:val="0"/>
          <w:numId w:val="27"/>
        </w:numPr>
        <w:tabs>
          <w:tab w:val="num" w:pos="426"/>
        </w:tabs>
        <w:spacing w:line="240" w:lineRule="auto"/>
        <w:ind w:left="426" w:hanging="426"/>
        <w:jc w:val="both"/>
      </w:pPr>
      <w:r>
        <w:t>zpracovává, sleduje a vyhodnocuje plnění strategického plánu ekonomického rozvoje a jiných rozvojových dokumentů města,</w:t>
      </w:r>
    </w:p>
    <w:p w:rsidR="00EE25B6" w:rsidRDefault="00EE25B6" w:rsidP="000E6EA3">
      <w:pPr>
        <w:pStyle w:val="NormlnIMP"/>
        <w:numPr>
          <w:ilvl w:val="0"/>
          <w:numId w:val="27"/>
        </w:numPr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textAlignment w:val="auto"/>
      </w:pPr>
      <w:r w:rsidRPr="00E87A2C">
        <w:t xml:space="preserve">odpovídá za hospodaření s finančními prostředky organizační jednotky </w:t>
      </w:r>
      <w:r>
        <w:t>17</w:t>
      </w:r>
      <w:r w:rsidR="00DC51E2">
        <w:t>.</w:t>
      </w:r>
    </w:p>
    <w:p w:rsidR="00824A45" w:rsidRPr="00DC1776" w:rsidRDefault="00824A45" w:rsidP="004D33E0">
      <w:pPr>
        <w:pStyle w:val="NormlnIMP"/>
        <w:spacing w:line="240" w:lineRule="auto"/>
        <w:ind w:left="360"/>
        <w:jc w:val="both"/>
      </w:pPr>
    </w:p>
    <w:p w:rsidR="00824A45" w:rsidRDefault="002A7D29" w:rsidP="00EB65CA">
      <w:pPr>
        <w:pStyle w:val="NormlnIMP"/>
        <w:spacing w:line="240" w:lineRule="auto"/>
        <w:ind w:left="720" w:hanging="720"/>
        <w:rPr>
          <w:b/>
        </w:rPr>
      </w:pPr>
      <w:r>
        <w:rPr>
          <w:b/>
        </w:rPr>
        <w:t>10</w:t>
      </w:r>
      <w:r w:rsidR="00EB65CA">
        <w:rPr>
          <w:b/>
        </w:rPr>
        <w:t xml:space="preserve">.3.2 </w:t>
      </w:r>
      <w:r w:rsidR="00824A45">
        <w:rPr>
          <w:b/>
        </w:rPr>
        <w:t>V přenesené působnosti</w:t>
      </w:r>
    </w:p>
    <w:p w:rsidR="00824A45" w:rsidRPr="0052053B" w:rsidRDefault="00824A45" w:rsidP="000E6EA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DC1776">
        <w:t xml:space="preserve">zajišťuje činnosti příslušející městu v oblasti krizového řízení, hospodářských opatřeních pro krizové stavy, obnovy území, branné pohotovosti státu, civilní ochrany </w:t>
      </w:r>
      <w:r>
        <w:t xml:space="preserve">a požární ochrany </w:t>
      </w:r>
      <w:r w:rsidRPr="00DC1776">
        <w:t>obyvatelstva a spolupracuje při tom s dotčenými orgány státní správy, příp. samosprávy</w:t>
      </w:r>
      <w:r>
        <w:t>,</w:t>
      </w:r>
    </w:p>
    <w:p w:rsidR="00824A45" w:rsidRDefault="00824A45" w:rsidP="000E6EA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DC1776">
        <w:t>připravuje podklady pro bezpečnostní radu obce s rozšířenou působností a krizový štáb obce s rozšířenou působností a zajišťuje jejich činnost,</w:t>
      </w:r>
    </w:p>
    <w:p w:rsidR="00824A45" w:rsidRPr="00DC1776" w:rsidRDefault="00824A45" w:rsidP="000E6EA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DC1776">
        <w:t>zajišťuje činnosti v oblasti ochrany utajovaných informací</w:t>
      </w:r>
      <w:r w:rsidRPr="00DC1776">
        <w:rPr>
          <w:bCs/>
        </w:rPr>
        <w:t xml:space="preserve"> a bezpečnostní způsobilosti</w:t>
      </w:r>
      <w:r w:rsidRPr="00DC1776">
        <w:t>,</w:t>
      </w:r>
    </w:p>
    <w:p w:rsidR="00824A45" w:rsidRPr="00DC1776" w:rsidRDefault="00824A45" w:rsidP="000E6EA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DC1776">
        <w:t>zajišťuje výkon státní správy na úseku válečných hrobů.</w:t>
      </w:r>
    </w:p>
    <w:p w:rsidR="00824A45" w:rsidRDefault="00824A45" w:rsidP="00824A45"/>
    <w:p w:rsidR="00824A45" w:rsidRDefault="002A7D29" w:rsidP="00EB65CA">
      <w:pPr>
        <w:ind w:left="360" w:hanging="360"/>
        <w:rPr>
          <w:b/>
        </w:rPr>
      </w:pPr>
      <w:r>
        <w:rPr>
          <w:b/>
        </w:rPr>
        <w:t>10</w:t>
      </w:r>
      <w:r w:rsidR="00EB65CA">
        <w:rPr>
          <w:b/>
        </w:rPr>
        <w:t xml:space="preserve">.4 </w:t>
      </w:r>
      <w:r w:rsidR="00824A45">
        <w:rPr>
          <w:b/>
        </w:rPr>
        <w:t>Nejdůležitější právní předpisy, podle kterých odbor rozhoduje nebo se jimi řídí:</w:t>
      </w:r>
    </w:p>
    <w:p w:rsidR="004F2901" w:rsidRPr="00042189" w:rsidRDefault="004F2901" w:rsidP="000E6EA3">
      <w:pPr>
        <w:pStyle w:val="NormlnIMP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</w:pPr>
      <w:r w:rsidRPr="00042189">
        <w:t>zákon č. 128/2000 Sb., o obcích</w:t>
      </w:r>
    </w:p>
    <w:p w:rsidR="004F2901" w:rsidRPr="00042189" w:rsidRDefault="004F2901" w:rsidP="000E6EA3">
      <w:pPr>
        <w:pStyle w:val="NormlnIMP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</w:pPr>
      <w:r w:rsidRPr="00042189">
        <w:t>zákon č. 133/1985 Sb., o požární ochraně</w:t>
      </w:r>
    </w:p>
    <w:p w:rsidR="004F2901" w:rsidRPr="00042189" w:rsidRDefault="004F2901" w:rsidP="000E6EA3">
      <w:pPr>
        <w:pStyle w:val="NormlnIMP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</w:pPr>
      <w:r w:rsidRPr="00042189">
        <w:t>zákon č. 240/2000 Sb., o krizovém řízení</w:t>
      </w:r>
    </w:p>
    <w:p w:rsidR="004F2901" w:rsidRPr="00042189" w:rsidRDefault="004F2901" w:rsidP="000E6EA3">
      <w:pPr>
        <w:pStyle w:val="NormlnIMP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</w:pPr>
      <w:r w:rsidRPr="00042189">
        <w:t>zákon č. 241/2000 Sb., o hospodářských opatřeních pro krizové stavy</w:t>
      </w:r>
    </w:p>
    <w:p w:rsidR="004F2901" w:rsidRPr="00042189" w:rsidRDefault="004F2901" w:rsidP="000E6EA3">
      <w:pPr>
        <w:pStyle w:val="NormlnIMP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</w:pPr>
      <w:r w:rsidRPr="00042189">
        <w:t xml:space="preserve">zákon č.   12/2002 Sb., </w:t>
      </w:r>
      <w:r w:rsidR="00042189" w:rsidRPr="00042189">
        <w:t>o</w:t>
      </w:r>
      <w:r w:rsidRPr="00042189">
        <w:t xml:space="preserve"> zákon o státní pomoci při obnově území</w:t>
      </w:r>
    </w:p>
    <w:p w:rsidR="004F2901" w:rsidRPr="00042189" w:rsidRDefault="004F2901" w:rsidP="000E6EA3">
      <w:pPr>
        <w:pStyle w:val="NormlnIMP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</w:pPr>
      <w:r w:rsidRPr="00042189">
        <w:t>zákon č. 222/1999 Sb., o zajišťování obrany ČR</w:t>
      </w:r>
    </w:p>
    <w:p w:rsidR="004F2901" w:rsidRPr="00042189" w:rsidRDefault="004F2901" w:rsidP="000E6EA3">
      <w:pPr>
        <w:pStyle w:val="NormlnIMP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</w:pPr>
      <w:r w:rsidRPr="00042189">
        <w:t>zákon č. 585/2004 Sb., o branné povinnosti (branný zákon)</w:t>
      </w:r>
    </w:p>
    <w:p w:rsidR="004F2901" w:rsidRPr="00042189" w:rsidRDefault="004F2901" w:rsidP="000E6EA3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284" w:hanging="284"/>
      </w:pPr>
      <w:r w:rsidRPr="00042189">
        <w:t xml:space="preserve">zákon č. 412/2005 Sb., </w:t>
      </w:r>
      <w:r w:rsidRPr="00042189">
        <w:rPr>
          <w:bCs/>
        </w:rPr>
        <w:t>o ochraně utajovaných informací a o bezpečnostní způsobilosti</w:t>
      </w:r>
    </w:p>
    <w:p w:rsidR="004F2901" w:rsidRPr="00042189" w:rsidRDefault="004F2901" w:rsidP="000E6EA3">
      <w:pPr>
        <w:pStyle w:val="NormlnIMP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</w:pPr>
      <w:r w:rsidRPr="00042189">
        <w:t>zákon č. 122/2004 Sb., o válečných hrobech a pietních místech.</w:t>
      </w:r>
    </w:p>
    <w:p w:rsidR="004F2901" w:rsidRPr="00042189" w:rsidRDefault="004F2901" w:rsidP="000E6EA3">
      <w:pPr>
        <w:pStyle w:val="NormlnIMP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</w:pPr>
      <w:r w:rsidRPr="00042189">
        <w:t>zákon č</w:t>
      </w:r>
      <w:r w:rsidR="00042189">
        <w:t>.</w:t>
      </w:r>
      <w:r w:rsidRPr="00042189">
        <w:t xml:space="preserve"> 106/1999 Sb., o svobodném přístupu k informacím</w:t>
      </w:r>
    </w:p>
    <w:p w:rsidR="004F2901" w:rsidRDefault="004F2901" w:rsidP="000E6EA3">
      <w:pPr>
        <w:pStyle w:val="NormlnIMP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</w:pPr>
      <w:r w:rsidRPr="00042189">
        <w:t>zákon č. 101/2000 Sb., o ochraně osobních údajů</w:t>
      </w:r>
    </w:p>
    <w:p w:rsidR="002F380C" w:rsidRDefault="002F380C" w:rsidP="000E6EA3">
      <w:pPr>
        <w:pStyle w:val="NormlnIMP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</w:pPr>
      <w:r>
        <w:t>zákon č. 320/2001 Sb., o finanční kontrole ve veřejné správě</w:t>
      </w:r>
    </w:p>
    <w:p w:rsidR="002F380C" w:rsidRPr="00823721" w:rsidRDefault="002F380C" w:rsidP="000E6EA3">
      <w:pPr>
        <w:pStyle w:val="NormlnIMP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</w:pPr>
      <w:r w:rsidRPr="00823721">
        <w:t>vyhláška č. 416/2004 Sb., kterou se provádí zákon o finanční kontrole</w:t>
      </w:r>
    </w:p>
    <w:p w:rsidR="002F380C" w:rsidRDefault="002F380C" w:rsidP="000E6EA3">
      <w:pPr>
        <w:pStyle w:val="NormlnIMP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</w:pPr>
      <w:r w:rsidRPr="00823721">
        <w:t>zákon č. 255/2012 Sb., o kontrole (kontrolní řád)</w:t>
      </w:r>
    </w:p>
    <w:p w:rsidR="002F380C" w:rsidRDefault="002F380C" w:rsidP="000E6EA3">
      <w:pPr>
        <w:pStyle w:val="NormlnIMP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</w:pPr>
      <w:r w:rsidRPr="00042189">
        <w:t>zákon č. 250/2000 Sb., o rozpočtový</w:t>
      </w:r>
      <w:r w:rsidR="00C86445">
        <w:t>ch pravidlech územních rozpočtů</w:t>
      </w:r>
    </w:p>
    <w:p w:rsidR="00C86445" w:rsidRPr="00042189" w:rsidRDefault="00C86445" w:rsidP="000E6EA3">
      <w:pPr>
        <w:pStyle w:val="NormlnIMP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</w:pPr>
      <w:r>
        <w:t>zákon č. 248/2000 Sb., o podpoře regionálního rozvoje.</w:t>
      </w:r>
    </w:p>
    <w:p w:rsidR="00923707" w:rsidRDefault="00923707" w:rsidP="00923707">
      <w:pPr>
        <w:pStyle w:val="NormlnIMP"/>
        <w:tabs>
          <w:tab w:val="left" w:pos="284"/>
        </w:tabs>
        <w:spacing w:line="240" w:lineRule="auto"/>
      </w:pPr>
    </w:p>
    <w:p w:rsidR="00923707" w:rsidRPr="009206CC" w:rsidRDefault="002A7D29" w:rsidP="00F55692">
      <w:pPr>
        <w:pStyle w:val="Obsah1"/>
      </w:pPr>
      <w:r>
        <w:t>11</w:t>
      </w:r>
      <w:r w:rsidR="00EB65CA">
        <w:t>.</w:t>
      </w:r>
      <w:r w:rsidR="00FF323B">
        <w:t xml:space="preserve"> </w:t>
      </w:r>
      <w:r w:rsidR="00923707" w:rsidRPr="009206CC">
        <w:t>Správní odbor</w:t>
      </w:r>
    </w:p>
    <w:p w:rsidR="009206CC" w:rsidRDefault="009206CC" w:rsidP="00FC4036">
      <w:pPr>
        <w:pStyle w:val="NormlnIMP"/>
        <w:tabs>
          <w:tab w:val="left" w:pos="284"/>
        </w:tabs>
        <w:spacing w:line="240" w:lineRule="auto"/>
        <w:jc w:val="both"/>
        <w:rPr>
          <w:b/>
          <w:color w:val="FF0000"/>
        </w:rPr>
      </w:pPr>
    </w:p>
    <w:p w:rsidR="00923707" w:rsidRPr="00FC4036" w:rsidRDefault="002A7D29" w:rsidP="00EB65CA">
      <w:pPr>
        <w:pStyle w:val="NormlnIMP"/>
        <w:tabs>
          <w:tab w:val="left" w:pos="284"/>
        </w:tabs>
        <w:spacing w:line="240" w:lineRule="auto"/>
        <w:ind w:left="360" w:hanging="360"/>
        <w:jc w:val="both"/>
        <w:rPr>
          <w:b/>
        </w:rPr>
      </w:pPr>
      <w:r>
        <w:rPr>
          <w:b/>
        </w:rPr>
        <w:t>11</w:t>
      </w:r>
      <w:r w:rsidR="00EB65CA">
        <w:rPr>
          <w:b/>
        </w:rPr>
        <w:t xml:space="preserve">.1 </w:t>
      </w:r>
      <w:r w:rsidR="00923707" w:rsidRPr="00FC4036">
        <w:rPr>
          <w:b/>
        </w:rPr>
        <w:t>Charakteristika odboru</w:t>
      </w:r>
      <w:r w:rsidR="00DC51E2" w:rsidRPr="00FC4036">
        <w:rPr>
          <w:b/>
        </w:rPr>
        <w:t>:</w:t>
      </w:r>
    </w:p>
    <w:p w:rsidR="00923707" w:rsidRPr="00FC4036" w:rsidRDefault="00923707" w:rsidP="00FC4036">
      <w:pPr>
        <w:pStyle w:val="NormlnIMP"/>
        <w:tabs>
          <w:tab w:val="left" w:pos="284"/>
        </w:tabs>
        <w:spacing w:line="240" w:lineRule="auto"/>
        <w:jc w:val="both"/>
      </w:pPr>
      <w:r w:rsidRPr="00FC4036">
        <w:t>a) státní správa</w:t>
      </w:r>
    </w:p>
    <w:p w:rsidR="00923707" w:rsidRPr="00FC4036" w:rsidRDefault="00923707" w:rsidP="00FC4036">
      <w:pPr>
        <w:tabs>
          <w:tab w:val="left" w:pos="0"/>
          <w:tab w:val="left" w:pos="8972"/>
          <w:tab w:val="left" w:pos="9000"/>
        </w:tabs>
        <w:jc w:val="both"/>
      </w:pPr>
      <w:r w:rsidRPr="00FC4036">
        <w:lastRenderedPageBreak/>
        <w:t xml:space="preserve">Zajišťuje výkon přenesené působnosti na úseku přestupků, které nejsou tímto Organizačním řádem </w:t>
      </w:r>
      <w:r w:rsidR="002939B0">
        <w:t xml:space="preserve">MMH </w:t>
      </w:r>
      <w:r w:rsidRPr="00FC4036">
        <w:t xml:space="preserve">svěřeny k projednání jinému odboru MMH. </w:t>
      </w:r>
    </w:p>
    <w:p w:rsidR="00923707" w:rsidRPr="00FC4036" w:rsidRDefault="00923707" w:rsidP="00FC4036">
      <w:pPr>
        <w:pStyle w:val="NormlnIMP"/>
        <w:tabs>
          <w:tab w:val="left" w:pos="284"/>
        </w:tabs>
        <w:spacing w:line="240" w:lineRule="auto"/>
        <w:jc w:val="both"/>
      </w:pPr>
      <w:r w:rsidRPr="00FC4036">
        <w:t>b) samospráva</w:t>
      </w:r>
    </w:p>
    <w:p w:rsidR="00923707" w:rsidRPr="00FC4036" w:rsidRDefault="00923707" w:rsidP="00FC4036">
      <w:pPr>
        <w:pStyle w:val="NormlnIMP"/>
        <w:tabs>
          <w:tab w:val="left" w:pos="284"/>
        </w:tabs>
        <w:spacing w:line="240" w:lineRule="auto"/>
        <w:jc w:val="both"/>
      </w:pPr>
      <w:r w:rsidRPr="00FC4036">
        <w:t>Odbor nemá v působnosti výkon samosprávy</w:t>
      </w:r>
      <w:r w:rsidR="009206CC" w:rsidRPr="00FC4036">
        <w:t>.</w:t>
      </w:r>
    </w:p>
    <w:p w:rsidR="007B5A30" w:rsidRPr="00FC4036" w:rsidRDefault="007B5A30" w:rsidP="00FC4036">
      <w:pPr>
        <w:jc w:val="both"/>
        <w:rPr>
          <w:b/>
        </w:rPr>
      </w:pPr>
    </w:p>
    <w:p w:rsidR="009206CC" w:rsidRPr="00FC4036" w:rsidRDefault="002A7D29" w:rsidP="00EB65CA">
      <w:pPr>
        <w:pStyle w:val="NormlnIMP"/>
        <w:tabs>
          <w:tab w:val="left" w:pos="284"/>
        </w:tabs>
        <w:spacing w:line="240" w:lineRule="auto"/>
        <w:ind w:left="360" w:hanging="360"/>
        <w:jc w:val="both"/>
        <w:rPr>
          <w:b/>
        </w:rPr>
      </w:pPr>
      <w:r>
        <w:rPr>
          <w:b/>
        </w:rPr>
        <w:t>11</w:t>
      </w:r>
      <w:r w:rsidR="00EB65CA">
        <w:rPr>
          <w:b/>
        </w:rPr>
        <w:t xml:space="preserve">.2 </w:t>
      </w:r>
      <w:r w:rsidR="009206CC" w:rsidRPr="00FC4036">
        <w:rPr>
          <w:b/>
        </w:rPr>
        <w:t>Členění odboru</w:t>
      </w:r>
      <w:r w:rsidR="00DC51E2" w:rsidRPr="00FC4036">
        <w:rPr>
          <w:b/>
        </w:rPr>
        <w:t>:</w:t>
      </w:r>
    </w:p>
    <w:p w:rsidR="00523EC3" w:rsidRDefault="009206CC" w:rsidP="00FC4036">
      <w:pPr>
        <w:jc w:val="both"/>
      </w:pPr>
      <w:r w:rsidRPr="00FC4036">
        <w:t>- oddělení dopravních přestupků</w:t>
      </w:r>
      <w:r w:rsidR="0075386B">
        <w:t>,</w:t>
      </w:r>
    </w:p>
    <w:p w:rsidR="00523EC3" w:rsidRDefault="00523EC3" w:rsidP="00523EC3">
      <w:pPr>
        <w:pStyle w:val="NormlnIMP"/>
        <w:spacing w:line="240" w:lineRule="auto"/>
        <w:jc w:val="both"/>
      </w:pPr>
      <w:r>
        <w:t>- oddělení ostatních přestupků.</w:t>
      </w:r>
    </w:p>
    <w:p w:rsidR="009206CC" w:rsidRPr="00FC4036" w:rsidRDefault="009206CC" w:rsidP="00FC4036">
      <w:pPr>
        <w:jc w:val="both"/>
      </w:pPr>
    </w:p>
    <w:p w:rsidR="009206CC" w:rsidRPr="00FC4036" w:rsidRDefault="002A7D29" w:rsidP="00EB65CA">
      <w:pPr>
        <w:pStyle w:val="NormlnIMP"/>
        <w:tabs>
          <w:tab w:val="left" w:pos="284"/>
        </w:tabs>
        <w:spacing w:line="240" w:lineRule="auto"/>
        <w:ind w:left="360" w:hanging="360"/>
        <w:jc w:val="both"/>
        <w:rPr>
          <w:b/>
        </w:rPr>
      </w:pPr>
      <w:r>
        <w:rPr>
          <w:b/>
        </w:rPr>
        <w:t>11</w:t>
      </w:r>
      <w:r w:rsidR="00EB65CA">
        <w:rPr>
          <w:b/>
        </w:rPr>
        <w:t xml:space="preserve">.3. </w:t>
      </w:r>
      <w:r w:rsidR="009206CC" w:rsidRPr="00FC4036">
        <w:rPr>
          <w:b/>
        </w:rPr>
        <w:t>Náplň činnosti odboru</w:t>
      </w:r>
      <w:r w:rsidR="00DC51E2" w:rsidRPr="00FC4036">
        <w:rPr>
          <w:b/>
        </w:rPr>
        <w:t>:</w:t>
      </w:r>
    </w:p>
    <w:p w:rsidR="00BA173B" w:rsidRDefault="0075386B" w:rsidP="000E6EA3">
      <w:pPr>
        <w:pStyle w:val="Odstavecseseznamem"/>
        <w:numPr>
          <w:ilvl w:val="1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73B">
        <w:rPr>
          <w:rFonts w:ascii="Times New Roman" w:hAnsi="Times New Roman"/>
          <w:sz w:val="24"/>
          <w:szCs w:val="24"/>
        </w:rPr>
        <w:t xml:space="preserve">projednává přestupky podle zákona č. 250/2016 Sb., o odpovědnosti za přestupky a řízení o nich, uvedené ve zvláštních právních předpisech, není-li tato působnost svěřena </w:t>
      </w:r>
      <w:r w:rsidR="00760947" w:rsidRPr="00BA173B">
        <w:rPr>
          <w:rFonts w:ascii="Times New Roman" w:hAnsi="Times New Roman"/>
          <w:sz w:val="24"/>
          <w:szCs w:val="24"/>
        </w:rPr>
        <w:t xml:space="preserve">tímto Organizačním řádem MMH </w:t>
      </w:r>
      <w:r w:rsidRPr="00BA173B">
        <w:rPr>
          <w:rFonts w:ascii="Times New Roman" w:hAnsi="Times New Roman"/>
          <w:sz w:val="24"/>
          <w:szCs w:val="24"/>
        </w:rPr>
        <w:t xml:space="preserve">jinému odboru, zejména </w:t>
      </w:r>
      <w:r w:rsidR="00C304E4" w:rsidRPr="00BA173B">
        <w:rPr>
          <w:rFonts w:ascii="Times New Roman" w:hAnsi="Times New Roman"/>
          <w:sz w:val="24"/>
          <w:szCs w:val="24"/>
        </w:rPr>
        <w:t>po</w:t>
      </w:r>
      <w:r w:rsidRPr="00BA173B">
        <w:rPr>
          <w:rFonts w:ascii="Times New Roman" w:hAnsi="Times New Roman"/>
          <w:sz w:val="24"/>
          <w:szCs w:val="24"/>
        </w:rPr>
        <w:t xml:space="preserve">dle zákona č. 251/2016 Sb., o některých přestupcích, zákona č. 128/2000 Sb., o obcích, zákona č. 159/2006 Sb., o střetu zájmů, zákona č. 13/1997 Sb., o pozemních komunikacích, zákona č. 56/2001 Sb., </w:t>
      </w:r>
      <w:r w:rsidRPr="00BA173B">
        <w:rPr>
          <w:rFonts w:ascii="Times New Roman" w:hAnsi="Times New Roman"/>
          <w:bCs/>
          <w:sz w:val="24"/>
          <w:szCs w:val="24"/>
        </w:rPr>
        <w:t xml:space="preserve">podmínkách provozu vozidel na pozemních komunikacích, zákona č. 111/1994 Sb., o silniční dopravě, zákona č. 168/1999 Sb., o pojištění odpovědnosti za škodu způsobenou provozem vozidla, zákona č. 247/2000 Sb., </w:t>
      </w:r>
      <w:r w:rsidRPr="00BA173B">
        <w:rPr>
          <w:rFonts w:ascii="Times New Roman" w:hAnsi="Times New Roman"/>
          <w:sz w:val="24"/>
          <w:szCs w:val="24"/>
        </w:rPr>
        <w:t>o získávání a zdokonalování odborné způsobilosti k řízení motorových vozidel, zákona č. 361/2000 Sb., o provozu na pozemních komunikacích, zákona č. 65/2017 Sb., o ochraně zdraví před škodlivými účinky návykových látek, zákona č. 561/2004 Sb., o předškolním, základním, středním, vyšším odborném a jiném vzdělávání,</w:t>
      </w:r>
    </w:p>
    <w:p w:rsidR="003B1991" w:rsidRPr="00BA173B" w:rsidRDefault="003B1991" w:rsidP="000E6EA3">
      <w:pPr>
        <w:pStyle w:val="Odstavecseseznamem"/>
        <w:numPr>
          <w:ilvl w:val="1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73B">
        <w:rPr>
          <w:rFonts w:ascii="Times New Roman" w:hAnsi="Times New Roman"/>
          <w:bCs/>
          <w:sz w:val="24"/>
          <w:szCs w:val="24"/>
        </w:rPr>
        <w:t xml:space="preserve">vydává výzvy k uhrazení určené částky </w:t>
      </w:r>
      <w:r w:rsidRPr="00BA173B">
        <w:rPr>
          <w:rFonts w:ascii="Times New Roman" w:hAnsi="Times New Roman"/>
          <w:sz w:val="24"/>
          <w:szCs w:val="24"/>
        </w:rPr>
        <w:t xml:space="preserve">podle zákona č. </w:t>
      </w:r>
      <w:r w:rsidR="000D2A89" w:rsidRPr="00BA173B">
        <w:rPr>
          <w:rFonts w:ascii="Times New Roman" w:hAnsi="Times New Roman"/>
          <w:sz w:val="24"/>
          <w:szCs w:val="24"/>
        </w:rPr>
        <w:t>361/2000</w:t>
      </w:r>
      <w:r w:rsidR="00FC4036" w:rsidRPr="00BA173B">
        <w:rPr>
          <w:rFonts w:ascii="Times New Roman" w:hAnsi="Times New Roman"/>
          <w:sz w:val="24"/>
          <w:szCs w:val="24"/>
        </w:rPr>
        <w:t xml:space="preserve"> </w:t>
      </w:r>
      <w:r w:rsidRPr="00BA173B">
        <w:rPr>
          <w:rFonts w:ascii="Times New Roman" w:hAnsi="Times New Roman"/>
          <w:sz w:val="24"/>
          <w:szCs w:val="24"/>
        </w:rPr>
        <w:t>Sb.,</w:t>
      </w:r>
    </w:p>
    <w:p w:rsidR="003B1991" w:rsidRPr="00BA173B" w:rsidRDefault="003B1991" w:rsidP="000E6EA3">
      <w:pPr>
        <w:pStyle w:val="Odstavecseseznamem"/>
        <w:numPr>
          <w:ilvl w:val="1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73B">
        <w:rPr>
          <w:rFonts w:ascii="Times New Roman" w:hAnsi="Times New Roman"/>
          <w:sz w:val="24"/>
          <w:szCs w:val="24"/>
        </w:rPr>
        <w:t>rozhoduje  o zadržení řidičského průkazu do doby pravomocného rozhodnutí o přestupku nebo o trestném činu,</w:t>
      </w:r>
    </w:p>
    <w:p w:rsidR="00C42A8E" w:rsidRPr="00BA173B" w:rsidRDefault="00C42A8E" w:rsidP="000E6EA3">
      <w:pPr>
        <w:pStyle w:val="Odstavecseseznamem"/>
        <w:numPr>
          <w:ilvl w:val="1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73B">
        <w:rPr>
          <w:rFonts w:ascii="Times New Roman" w:hAnsi="Times New Roman"/>
          <w:bCs/>
          <w:sz w:val="24"/>
          <w:szCs w:val="24"/>
        </w:rPr>
        <w:t>oznamuje orgánům činným v trestním řízení podezření ze spáchání trestného činu nebo přečinu</w:t>
      </w:r>
      <w:r w:rsidR="002B1FF9" w:rsidRPr="00BA173B">
        <w:rPr>
          <w:rFonts w:ascii="Times New Roman" w:hAnsi="Times New Roman"/>
          <w:bCs/>
          <w:sz w:val="24"/>
          <w:szCs w:val="24"/>
        </w:rPr>
        <w:t>, které vyplývá z oznámeného přestupku,</w:t>
      </w:r>
    </w:p>
    <w:p w:rsidR="003B1991" w:rsidRPr="00BA173B" w:rsidRDefault="000D4BD3" w:rsidP="000E6EA3">
      <w:pPr>
        <w:pStyle w:val="Odstavecseseznamem"/>
        <w:numPr>
          <w:ilvl w:val="1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73B">
        <w:rPr>
          <w:rFonts w:ascii="Times New Roman" w:hAnsi="Times New Roman"/>
          <w:sz w:val="24"/>
          <w:szCs w:val="24"/>
        </w:rPr>
        <w:t>sleduje plnění uložených sankcí a přijímá opatření k jejich vymožení</w:t>
      </w:r>
      <w:r w:rsidR="000D2A89" w:rsidRPr="00BA173B">
        <w:rPr>
          <w:rFonts w:ascii="Times New Roman" w:hAnsi="Times New Roman"/>
          <w:sz w:val="24"/>
          <w:szCs w:val="24"/>
        </w:rPr>
        <w:t>,</w:t>
      </w:r>
    </w:p>
    <w:p w:rsidR="001527D7" w:rsidRPr="00BA173B" w:rsidRDefault="001527D7" w:rsidP="000E6EA3">
      <w:pPr>
        <w:pStyle w:val="Odstavecseseznamem"/>
        <w:numPr>
          <w:ilvl w:val="1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73B">
        <w:rPr>
          <w:rFonts w:ascii="Times New Roman" w:hAnsi="Times New Roman"/>
          <w:sz w:val="24"/>
          <w:szCs w:val="24"/>
        </w:rPr>
        <w:t>poskytuje soudům a orgánům činným v trestním řízení na vyžádání zprávy o pověsti fyzických osob,</w:t>
      </w:r>
    </w:p>
    <w:p w:rsidR="001527D7" w:rsidRPr="00BA173B" w:rsidRDefault="001527D7" w:rsidP="000E6EA3">
      <w:pPr>
        <w:pStyle w:val="Odstavecseseznamem"/>
        <w:numPr>
          <w:ilvl w:val="1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73B">
        <w:rPr>
          <w:rFonts w:ascii="Times New Roman" w:hAnsi="Times New Roman"/>
          <w:sz w:val="24"/>
          <w:szCs w:val="24"/>
        </w:rPr>
        <w:t>na vyžádání poskytuje komerčním pojišťovnám pravomocná rozhodnutí o přestupku,</w:t>
      </w:r>
    </w:p>
    <w:p w:rsidR="001527D7" w:rsidRPr="00BA173B" w:rsidRDefault="001527D7" w:rsidP="000E6EA3">
      <w:pPr>
        <w:pStyle w:val="Odstavecseseznamem"/>
        <w:numPr>
          <w:ilvl w:val="1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73B">
        <w:rPr>
          <w:rFonts w:ascii="Times New Roman" w:hAnsi="Times New Roman"/>
          <w:sz w:val="24"/>
          <w:szCs w:val="24"/>
        </w:rPr>
        <w:t>poskytuje ústředním orgánům státní správy statistická hlášení za M</w:t>
      </w:r>
      <w:r w:rsidR="00FC4036" w:rsidRPr="00BA173B">
        <w:rPr>
          <w:rFonts w:ascii="Times New Roman" w:hAnsi="Times New Roman"/>
          <w:sz w:val="24"/>
          <w:szCs w:val="24"/>
        </w:rPr>
        <w:t>MH</w:t>
      </w:r>
      <w:r w:rsidRPr="00BA173B">
        <w:rPr>
          <w:rFonts w:ascii="Times New Roman" w:hAnsi="Times New Roman"/>
          <w:sz w:val="24"/>
          <w:szCs w:val="24"/>
        </w:rPr>
        <w:t xml:space="preserve"> o</w:t>
      </w:r>
      <w:r w:rsidR="002F380C" w:rsidRPr="00BA173B">
        <w:rPr>
          <w:rFonts w:ascii="Times New Roman" w:hAnsi="Times New Roman"/>
          <w:sz w:val="24"/>
          <w:szCs w:val="24"/>
        </w:rPr>
        <w:t xml:space="preserve"> všech projednaných přestupcích</w:t>
      </w:r>
      <w:r w:rsidRPr="00BA173B">
        <w:rPr>
          <w:rFonts w:ascii="Times New Roman" w:hAnsi="Times New Roman"/>
          <w:sz w:val="24"/>
          <w:szCs w:val="24"/>
        </w:rPr>
        <w:t>,</w:t>
      </w:r>
    </w:p>
    <w:p w:rsidR="006E4EFC" w:rsidRPr="00BA173B" w:rsidRDefault="006E4EFC" w:rsidP="000E6EA3">
      <w:pPr>
        <w:pStyle w:val="Odstavecseseznamem"/>
        <w:numPr>
          <w:ilvl w:val="1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73B">
        <w:rPr>
          <w:rFonts w:ascii="Times New Roman" w:hAnsi="Times New Roman"/>
          <w:sz w:val="24"/>
          <w:szCs w:val="24"/>
        </w:rPr>
        <w:t>zapisuje údaje do evidence přestupků, opatřuje opisy a vede řízení o námitkách proti údajům zapsaným v evidenci přestupků,</w:t>
      </w:r>
    </w:p>
    <w:p w:rsidR="006E4EFC" w:rsidRPr="00BA173B" w:rsidRDefault="006E4EFC" w:rsidP="000E6EA3">
      <w:pPr>
        <w:pStyle w:val="Odstavecseseznamem"/>
        <w:numPr>
          <w:ilvl w:val="1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73B">
        <w:rPr>
          <w:rFonts w:ascii="Times New Roman" w:hAnsi="Times New Roman"/>
          <w:sz w:val="24"/>
          <w:szCs w:val="24"/>
        </w:rPr>
        <w:t>v řízeních vedených odborem rozhoduje o náhradě hotových výdajů a ušlého výdělku jiným osobám, než účastníkům řízení,</w:t>
      </w:r>
    </w:p>
    <w:p w:rsidR="000D4BD3" w:rsidRPr="00BA173B" w:rsidRDefault="000D4BD3" w:rsidP="000E6EA3">
      <w:pPr>
        <w:pStyle w:val="Odstavecseseznamem"/>
        <w:numPr>
          <w:ilvl w:val="1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73B">
        <w:rPr>
          <w:rFonts w:ascii="Times New Roman" w:hAnsi="Times New Roman"/>
          <w:sz w:val="24"/>
          <w:szCs w:val="24"/>
        </w:rPr>
        <w:t>odpovídá za hospodaření s finančními prostředky organizační jednotky 14</w:t>
      </w:r>
      <w:r w:rsidR="000D2A89" w:rsidRPr="00BA173B">
        <w:rPr>
          <w:rFonts w:ascii="Times New Roman" w:hAnsi="Times New Roman"/>
          <w:sz w:val="24"/>
          <w:szCs w:val="24"/>
        </w:rPr>
        <w:t>.</w:t>
      </w:r>
    </w:p>
    <w:p w:rsidR="000D2A89" w:rsidRPr="00BA173B" w:rsidRDefault="002A7D29" w:rsidP="00EB65CA">
      <w:pPr>
        <w:pStyle w:val="NormlnIMP"/>
        <w:tabs>
          <w:tab w:val="left" w:pos="284"/>
        </w:tabs>
        <w:spacing w:line="240" w:lineRule="auto"/>
        <w:ind w:left="360" w:hanging="360"/>
        <w:jc w:val="both"/>
        <w:rPr>
          <w:b/>
        </w:rPr>
      </w:pPr>
      <w:r>
        <w:rPr>
          <w:b/>
        </w:rPr>
        <w:t>11</w:t>
      </w:r>
      <w:r w:rsidR="00EB65CA">
        <w:rPr>
          <w:b/>
        </w:rPr>
        <w:t xml:space="preserve">.4 </w:t>
      </w:r>
      <w:r w:rsidR="000D2A89" w:rsidRPr="00BA173B">
        <w:rPr>
          <w:b/>
        </w:rPr>
        <w:t>Nejdůležitější právní předpisy, podle kterých odbor rozhoduje nebo se jimi řídí:</w:t>
      </w:r>
    </w:p>
    <w:p w:rsidR="00222561" w:rsidRPr="00BA173B" w:rsidRDefault="00222561" w:rsidP="000E6EA3">
      <w:pPr>
        <w:numPr>
          <w:ilvl w:val="0"/>
          <w:numId w:val="30"/>
        </w:numPr>
        <w:ind w:left="284" w:hanging="284"/>
        <w:jc w:val="both"/>
      </w:pPr>
      <w:r w:rsidRPr="00BA173B">
        <w:t>zákon č. 250/2016 Sb., o odpovědnosti za přestupky a řízení o nich,</w:t>
      </w:r>
    </w:p>
    <w:p w:rsidR="00222561" w:rsidRPr="00BA173B" w:rsidRDefault="00222561" w:rsidP="000E6EA3">
      <w:pPr>
        <w:numPr>
          <w:ilvl w:val="0"/>
          <w:numId w:val="30"/>
        </w:numPr>
        <w:ind w:left="284" w:hanging="284"/>
        <w:jc w:val="both"/>
      </w:pPr>
      <w:r w:rsidRPr="00BA173B">
        <w:t>zákon č. 251/2016 Sb., o některých přestupcích,</w:t>
      </w:r>
    </w:p>
    <w:p w:rsidR="00222561" w:rsidRPr="00BA173B" w:rsidRDefault="00222561" w:rsidP="000E6EA3">
      <w:pPr>
        <w:numPr>
          <w:ilvl w:val="0"/>
          <w:numId w:val="30"/>
        </w:numPr>
        <w:ind w:left="284" w:hanging="284"/>
        <w:jc w:val="both"/>
      </w:pPr>
      <w:r w:rsidRPr="00BA173B">
        <w:t>zákon č. 500/2004 Sb., správní řád,</w:t>
      </w:r>
    </w:p>
    <w:p w:rsidR="00222561" w:rsidRPr="00BA173B" w:rsidRDefault="00222561" w:rsidP="000E6EA3">
      <w:pPr>
        <w:numPr>
          <w:ilvl w:val="0"/>
          <w:numId w:val="30"/>
        </w:numPr>
        <w:ind w:left="284" w:hanging="284"/>
        <w:jc w:val="both"/>
      </w:pPr>
      <w:r w:rsidRPr="00BA173B">
        <w:t>zákon č. 634/2004 Sb., o správních poplatcích</w:t>
      </w:r>
    </w:p>
    <w:p w:rsidR="00222561" w:rsidRPr="00BA173B" w:rsidRDefault="00222561" w:rsidP="000E6EA3">
      <w:pPr>
        <w:numPr>
          <w:ilvl w:val="0"/>
          <w:numId w:val="30"/>
        </w:numPr>
        <w:ind w:left="284" w:hanging="284"/>
        <w:jc w:val="both"/>
      </w:pPr>
      <w:r w:rsidRPr="00BA173B">
        <w:t>zákon č. 128/2000 Sb., o obcích</w:t>
      </w:r>
    </w:p>
    <w:p w:rsidR="00222561" w:rsidRPr="00BA173B" w:rsidRDefault="00222561" w:rsidP="000E6EA3">
      <w:pPr>
        <w:numPr>
          <w:ilvl w:val="0"/>
          <w:numId w:val="30"/>
        </w:numPr>
        <w:ind w:left="284" w:hanging="284"/>
        <w:jc w:val="both"/>
      </w:pPr>
      <w:r w:rsidRPr="00BA173B">
        <w:t>zákon č. 361/2000 Sb., o provozu na pozemních komunikacích,</w:t>
      </w:r>
    </w:p>
    <w:p w:rsidR="00222561" w:rsidRPr="00BA173B" w:rsidRDefault="00222561" w:rsidP="000E6EA3">
      <w:pPr>
        <w:numPr>
          <w:ilvl w:val="0"/>
          <w:numId w:val="30"/>
        </w:numPr>
        <w:ind w:left="284" w:hanging="284"/>
      </w:pPr>
      <w:r w:rsidRPr="00BA173B">
        <w:t>zákon č. 247/2000 Sb., o získávání a zdokonalování odborné způsobilosti k řízení motorových vozidel,</w:t>
      </w:r>
    </w:p>
    <w:p w:rsidR="00222561" w:rsidRPr="00BA173B" w:rsidRDefault="00222561" w:rsidP="000E6EA3">
      <w:pPr>
        <w:numPr>
          <w:ilvl w:val="0"/>
          <w:numId w:val="30"/>
        </w:numPr>
        <w:ind w:left="284" w:hanging="284"/>
        <w:jc w:val="both"/>
      </w:pPr>
      <w:r w:rsidRPr="00BA173B">
        <w:t>zákon č. 168/1999 Sb., o pojištění odpovědnosti za škodu způsobenou provozem vozidla,</w:t>
      </w:r>
    </w:p>
    <w:p w:rsidR="00222561" w:rsidRPr="00BA173B" w:rsidRDefault="00222561" w:rsidP="000E6EA3">
      <w:pPr>
        <w:numPr>
          <w:ilvl w:val="0"/>
          <w:numId w:val="30"/>
        </w:numPr>
        <w:ind w:left="284" w:hanging="284"/>
        <w:jc w:val="both"/>
      </w:pPr>
      <w:r w:rsidRPr="00BA173B">
        <w:t>zákon č. 111/1994 Sb., o silniční dopravě,</w:t>
      </w:r>
    </w:p>
    <w:p w:rsidR="00222561" w:rsidRPr="002F380C" w:rsidRDefault="00222561" w:rsidP="000E6EA3">
      <w:pPr>
        <w:numPr>
          <w:ilvl w:val="0"/>
          <w:numId w:val="30"/>
        </w:numPr>
        <w:ind w:left="284" w:hanging="284"/>
        <w:jc w:val="both"/>
      </w:pPr>
      <w:r w:rsidRPr="002F380C">
        <w:t>zákon č.   56/2001 Sb., o podmínkách provozu vozidel na pozemních komunikacích,</w:t>
      </w:r>
    </w:p>
    <w:p w:rsidR="00222561" w:rsidRPr="002F380C" w:rsidRDefault="00222561" w:rsidP="000E6EA3">
      <w:pPr>
        <w:numPr>
          <w:ilvl w:val="0"/>
          <w:numId w:val="30"/>
        </w:numPr>
        <w:ind w:left="284" w:hanging="284"/>
        <w:jc w:val="both"/>
      </w:pPr>
      <w:r w:rsidRPr="002F380C">
        <w:t>zákon č.   13/1997 Sb., o pozemních komunikacích,</w:t>
      </w:r>
    </w:p>
    <w:p w:rsidR="00222561" w:rsidRPr="002F380C" w:rsidRDefault="00222561" w:rsidP="000E6EA3">
      <w:pPr>
        <w:numPr>
          <w:ilvl w:val="0"/>
          <w:numId w:val="30"/>
        </w:numPr>
        <w:ind w:left="284" w:hanging="284"/>
        <w:jc w:val="both"/>
      </w:pPr>
      <w:r w:rsidRPr="002F380C">
        <w:lastRenderedPageBreak/>
        <w:t>zákon č.   65/2017 Sb., o ochraně zdraví před škodlivými účinky návykových látek,</w:t>
      </w:r>
    </w:p>
    <w:p w:rsidR="00222561" w:rsidRPr="002F380C" w:rsidRDefault="00222561" w:rsidP="000E6EA3">
      <w:pPr>
        <w:numPr>
          <w:ilvl w:val="0"/>
          <w:numId w:val="30"/>
        </w:numPr>
        <w:ind w:left="284" w:hanging="284"/>
        <w:jc w:val="both"/>
      </w:pPr>
      <w:r w:rsidRPr="002F380C">
        <w:t>zákon č. 328/1999 Sb., o občanských průkazech,</w:t>
      </w:r>
    </w:p>
    <w:p w:rsidR="00222561" w:rsidRPr="002F380C" w:rsidRDefault="003F473F" w:rsidP="000E6EA3">
      <w:pPr>
        <w:numPr>
          <w:ilvl w:val="0"/>
          <w:numId w:val="30"/>
        </w:numPr>
        <w:ind w:left="284" w:hanging="284"/>
        <w:jc w:val="both"/>
      </w:pPr>
      <w:r w:rsidRPr="002F380C">
        <w:t xml:space="preserve">zákon č. 329/1999 Sb., </w:t>
      </w:r>
      <w:r w:rsidR="00222561" w:rsidRPr="002F380C">
        <w:t>o cestovních dokladech,</w:t>
      </w:r>
    </w:p>
    <w:p w:rsidR="00222561" w:rsidRPr="002F380C" w:rsidRDefault="00222561" w:rsidP="000E6EA3">
      <w:pPr>
        <w:numPr>
          <w:ilvl w:val="0"/>
          <w:numId w:val="30"/>
        </w:numPr>
        <w:ind w:left="284" w:hanging="284"/>
        <w:jc w:val="both"/>
      </w:pPr>
      <w:r w:rsidRPr="002F380C">
        <w:t>zákon č. 159/2006 Sb., o střetu zájmů,</w:t>
      </w:r>
    </w:p>
    <w:p w:rsidR="00222561" w:rsidRPr="002F380C" w:rsidRDefault="00222561" w:rsidP="000E6EA3">
      <w:pPr>
        <w:numPr>
          <w:ilvl w:val="0"/>
          <w:numId w:val="30"/>
        </w:numPr>
        <w:ind w:left="284" w:hanging="284"/>
      </w:pPr>
      <w:r w:rsidRPr="002F380C">
        <w:t>zákon č. 119/2002 Sb., o zbraních,</w:t>
      </w:r>
    </w:p>
    <w:p w:rsidR="00222561" w:rsidRPr="002F380C" w:rsidRDefault="00222561" w:rsidP="000E6EA3">
      <w:pPr>
        <w:numPr>
          <w:ilvl w:val="0"/>
          <w:numId w:val="30"/>
        </w:numPr>
        <w:ind w:left="284" w:hanging="284"/>
      </w:pPr>
      <w:r w:rsidRPr="002F380C">
        <w:t>zákon č. 561/2004 Sb., o předškolním, základním, středním, vyšším odborném a jiném vzdělávání,</w:t>
      </w:r>
    </w:p>
    <w:p w:rsidR="00222561" w:rsidRPr="002F380C" w:rsidRDefault="00222561" w:rsidP="000E6EA3">
      <w:pPr>
        <w:numPr>
          <w:ilvl w:val="0"/>
          <w:numId w:val="30"/>
        </w:numPr>
        <w:ind w:left="284" w:hanging="284"/>
        <w:jc w:val="both"/>
      </w:pPr>
      <w:r w:rsidRPr="002F380C">
        <w:t>zákon č. 300/2008 Sb., o elektronických úkonech a autorizované konverzi dokumentů,</w:t>
      </w:r>
    </w:p>
    <w:p w:rsidR="00222561" w:rsidRPr="002F380C" w:rsidRDefault="00222561" w:rsidP="000E6EA3">
      <w:pPr>
        <w:numPr>
          <w:ilvl w:val="0"/>
          <w:numId w:val="30"/>
        </w:numPr>
        <w:ind w:left="284" w:hanging="284"/>
        <w:jc w:val="both"/>
      </w:pPr>
      <w:r w:rsidRPr="002F380C">
        <w:t>zákon č. 269/1994 Sb., o rejstříku trestů,</w:t>
      </w:r>
    </w:p>
    <w:p w:rsidR="00222561" w:rsidRPr="002F380C" w:rsidRDefault="00222561" w:rsidP="000E6EA3">
      <w:pPr>
        <w:numPr>
          <w:ilvl w:val="0"/>
          <w:numId w:val="30"/>
        </w:numPr>
        <w:ind w:left="284" w:hanging="284"/>
        <w:jc w:val="both"/>
      </w:pPr>
      <w:r w:rsidRPr="002F380C">
        <w:t>zákon č. 101/2000 Sb., o ochraně osobních údajů,</w:t>
      </w:r>
    </w:p>
    <w:p w:rsidR="00222561" w:rsidRPr="002F380C" w:rsidRDefault="00222561" w:rsidP="000E6EA3">
      <w:pPr>
        <w:numPr>
          <w:ilvl w:val="0"/>
          <w:numId w:val="30"/>
        </w:numPr>
        <w:ind w:left="284" w:hanging="284"/>
        <w:jc w:val="both"/>
      </w:pPr>
      <w:r w:rsidRPr="002F380C">
        <w:t>zákon č. 106/1999 Sb., o svobodném přístupu k informacím,</w:t>
      </w:r>
    </w:p>
    <w:p w:rsidR="00222561" w:rsidRPr="002F380C" w:rsidRDefault="00222561" w:rsidP="000E6EA3">
      <w:pPr>
        <w:numPr>
          <w:ilvl w:val="0"/>
          <w:numId w:val="30"/>
        </w:numPr>
        <w:ind w:left="284" w:hanging="284"/>
        <w:jc w:val="both"/>
      </w:pPr>
      <w:r w:rsidRPr="002F380C">
        <w:t>zákon č.   89/2012 Sb., občanský zákoník.</w:t>
      </w:r>
    </w:p>
    <w:p w:rsidR="000D2A89" w:rsidRDefault="000D2A89" w:rsidP="00FC4036">
      <w:pPr>
        <w:tabs>
          <w:tab w:val="num" w:pos="786"/>
        </w:tabs>
        <w:ind w:left="284" w:hanging="284"/>
        <w:jc w:val="both"/>
        <w:rPr>
          <w:color w:val="FF0000"/>
        </w:rPr>
      </w:pPr>
    </w:p>
    <w:p w:rsidR="00FD56E2" w:rsidRDefault="00FD56E2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b/>
          <w:bCs/>
        </w:rPr>
      </w:pPr>
      <w:r>
        <w:rPr>
          <w:b/>
          <w:bCs/>
        </w:rPr>
        <w:t xml:space="preserve">Článek </w:t>
      </w:r>
      <w:r w:rsidR="00160692">
        <w:rPr>
          <w:b/>
          <w:bCs/>
        </w:rPr>
        <w:t>5</w:t>
      </w:r>
      <w:r>
        <w:rPr>
          <w:b/>
          <w:bCs/>
        </w:rPr>
        <w:t>.</w:t>
      </w:r>
    </w:p>
    <w:p w:rsidR="00FD56E2" w:rsidRDefault="00FD56E2">
      <w:pPr>
        <w:rPr>
          <w:b/>
          <w:bCs/>
        </w:rPr>
      </w:pPr>
      <w:r>
        <w:rPr>
          <w:b/>
          <w:bCs/>
        </w:rPr>
        <w:t>Obecná ustanovení k činnosti odborů MMH</w:t>
      </w:r>
    </w:p>
    <w:p w:rsidR="00FD56E2" w:rsidRDefault="00FD56E2">
      <w:pPr>
        <w:pStyle w:val="NormlnIMP"/>
        <w:tabs>
          <w:tab w:val="left" w:pos="3675"/>
        </w:tabs>
        <w:suppressAutoHyphens w:val="0"/>
        <w:overflowPunct/>
        <w:autoSpaceDE/>
        <w:autoSpaceDN/>
        <w:adjustRightInd/>
        <w:spacing w:line="240" w:lineRule="auto"/>
        <w:textAlignment w:val="auto"/>
      </w:pPr>
      <w:r>
        <w:t xml:space="preserve"> </w:t>
      </w:r>
      <w:r>
        <w:tab/>
      </w:r>
    </w:p>
    <w:p w:rsidR="00FD56E2" w:rsidRDefault="00FD56E2" w:rsidP="000E6EA3">
      <w:pPr>
        <w:numPr>
          <w:ilvl w:val="1"/>
          <w:numId w:val="54"/>
        </w:numPr>
        <w:ind w:left="284" w:hanging="284"/>
        <w:jc w:val="both"/>
      </w:pPr>
      <w:r>
        <w:t xml:space="preserve">Při výkonu své činnosti postupují odbory MMH </w:t>
      </w:r>
      <w:r w:rsidR="003F0EA3">
        <w:t xml:space="preserve">zejména </w:t>
      </w:r>
      <w:r>
        <w:t xml:space="preserve">podle zákona č. 500/2004 Sb., správní řád, není-li tímto </w:t>
      </w:r>
      <w:r w:rsidR="00FC4036">
        <w:t>O</w:t>
      </w:r>
      <w:r w:rsidR="003E67A4">
        <w:t xml:space="preserve">rganizačním řádem </w:t>
      </w:r>
      <w:r w:rsidR="00FC4036">
        <w:t xml:space="preserve">MMH </w:t>
      </w:r>
      <w:r>
        <w:t>nebo zvláštním zákonem stanoveno jinak.</w:t>
      </w:r>
    </w:p>
    <w:p w:rsidR="00FD56E2" w:rsidRDefault="00FD56E2" w:rsidP="000E6EA3">
      <w:pPr>
        <w:numPr>
          <w:ilvl w:val="1"/>
          <w:numId w:val="54"/>
        </w:numPr>
        <w:ind w:left="284" w:hanging="284"/>
        <w:jc w:val="both"/>
      </w:pPr>
      <w:r>
        <w:t>Obecné principy činnosti jsou stanoveny zákonem č. 128/2000 Sb., o obcích.</w:t>
      </w:r>
    </w:p>
    <w:p w:rsidR="00714D9D" w:rsidRDefault="00FD56E2" w:rsidP="008F4D4E">
      <w:pPr>
        <w:rPr>
          <w:b/>
          <w:bCs/>
        </w:rPr>
      </w:pPr>
      <w:r>
        <w:t xml:space="preserve">    </w:t>
      </w:r>
    </w:p>
    <w:p w:rsidR="00FD56E2" w:rsidRDefault="00FD56E2">
      <w:pPr>
        <w:pStyle w:val="NormlnIMP"/>
        <w:spacing w:line="240" w:lineRule="auto"/>
        <w:rPr>
          <w:b/>
          <w:bCs/>
        </w:rPr>
      </w:pPr>
      <w:r>
        <w:rPr>
          <w:b/>
          <w:bCs/>
        </w:rPr>
        <w:t>Článek</w:t>
      </w:r>
      <w:r w:rsidR="003F0EA3">
        <w:rPr>
          <w:b/>
          <w:bCs/>
        </w:rPr>
        <w:t xml:space="preserve"> 6</w:t>
      </w:r>
      <w:r>
        <w:rPr>
          <w:b/>
          <w:bCs/>
        </w:rPr>
        <w:t>.</w:t>
      </w:r>
    </w:p>
    <w:p w:rsidR="00FD56E2" w:rsidRDefault="00FD56E2">
      <w:pPr>
        <w:pStyle w:val="NormlnIMP"/>
        <w:spacing w:line="240" w:lineRule="auto"/>
        <w:jc w:val="both"/>
        <w:rPr>
          <w:b/>
          <w:bCs/>
        </w:rPr>
      </w:pPr>
      <w:r>
        <w:rPr>
          <w:b/>
          <w:bCs/>
        </w:rPr>
        <w:t>Závěrečná ustanovení</w:t>
      </w:r>
    </w:p>
    <w:p w:rsidR="00FD56E2" w:rsidRPr="00BA173B" w:rsidRDefault="00FD56E2" w:rsidP="00BA173B">
      <w:pPr>
        <w:pStyle w:val="NormlnIMP"/>
        <w:spacing w:line="240" w:lineRule="auto"/>
        <w:jc w:val="both"/>
        <w:rPr>
          <w:b/>
          <w:bCs/>
        </w:rPr>
      </w:pPr>
    </w:p>
    <w:p w:rsidR="00BA173B" w:rsidRPr="00BA173B" w:rsidRDefault="00FD56E2" w:rsidP="000E6EA3">
      <w:pPr>
        <w:pStyle w:val="Odstavecseseznamem"/>
        <w:numPr>
          <w:ilvl w:val="0"/>
          <w:numId w:val="58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A173B">
        <w:rPr>
          <w:rFonts w:ascii="Times New Roman" w:hAnsi="Times New Roman"/>
          <w:sz w:val="24"/>
          <w:szCs w:val="24"/>
        </w:rPr>
        <w:t xml:space="preserve">Tento Organizační řád MMH ruší Organizační řád MMH </w:t>
      </w:r>
      <w:r w:rsidRPr="00F91ECD">
        <w:rPr>
          <w:rFonts w:ascii="Times New Roman" w:hAnsi="Times New Roman"/>
          <w:sz w:val="24"/>
          <w:szCs w:val="24"/>
        </w:rPr>
        <w:t xml:space="preserve">schválený dne </w:t>
      </w:r>
      <w:proofErr w:type="gramStart"/>
      <w:r w:rsidR="00F91ECD" w:rsidRPr="00F91ECD">
        <w:rPr>
          <w:rFonts w:ascii="Times New Roman" w:hAnsi="Times New Roman"/>
          <w:sz w:val="24"/>
          <w:szCs w:val="24"/>
        </w:rPr>
        <w:t>3.</w:t>
      </w:r>
      <w:r w:rsidR="002D0DB0">
        <w:rPr>
          <w:rFonts w:ascii="Times New Roman" w:hAnsi="Times New Roman"/>
          <w:sz w:val="24"/>
          <w:szCs w:val="24"/>
        </w:rPr>
        <w:t>12</w:t>
      </w:r>
      <w:r w:rsidR="00F91ECD" w:rsidRPr="00F91ECD">
        <w:rPr>
          <w:rFonts w:ascii="Times New Roman" w:hAnsi="Times New Roman"/>
          <w:sz w:val="24"/>
          <w:szCs w:val="24"/>
        </w:rPr>
        <w:t>.2018</w:t>
      </w:r>
      <w:proofErr w:type="gramEnd"/>
      <w:r w:rsidR="00C571A7" w:rsidRPr="00F91ECD">
        <w:rPr>
          <w:rFonts w:ascii="Times New Roman" w:hAnsi="Times New Roman"/>
          <w:sz w:val="24"/>
          <w:szCs w:val="24"/>
        </w:rPr>
        <w:t xml:space="preserve"> na</w:t>
      </w:r>
      <w:r w:rsidR="00C571A7" w:rsidRPr="00BA173B">
        <w:rPr>
          <w:rFonts w:ascii="Times New Roman" w:hAnsi="Times New Roman"/>
          <w:sz w:val="24"/>
          <w:szCs w:val="24"/>
        </w:rPr>
        <w:t xml:space="preserve"> schůzi </w:t>
      </w:r>
      <w:r w:rsidR="00C571A7" w:rsidRPr="00F91ECD">
        <w:rPr>
          <w:rFonts w:ascii="Times New Roman" w:hAnsi="Times New Roman"/>
          <w:sz w:val="24"/>
          <w:szCs w:val="24"/>
        </w:rPr>
        <w:t xml:space="preserve">Rady města Havířova usnesením č. </w:t>
      </w:r>
      <w:r w:rsidR="002D0DB0">
        <w:rPr>
          <w:rFonts w:ascii="Times New Roman" w:hAnsi="Times New Roman"/>
          <w:sz w:val="24"/>
          <w:szCs w:val="24"/>
        </w:rPr>
        <w:t>181</w:t>
      </w:r>
      <w:r w:rsidR="00F91ECD" w:rsidRPr="00F91ECD">
        <w:rPr>
          <w:rFonts w:ascii="Times New Roman" w:hAnsi="Times New Roman"/>
          <w:sz w:val="24"/>
          <w:szCs w:val="24"/>
        </w:rPr>
        <w:t>/</w:t>
      </w:r>
      <w:r w:rsidR="002D0DB0">
        <w:rPr>
          <w:rFonts w:ascii="Times New Roman" w:hAnsi="Times New Roman"/>
          <w:sz w:val="24"/>
          <w:szCs w:val="24"/>
        </w:rPr>
        <w:t>3</w:t>
      </w:r>
      <w:r w:rsidR="00F91ECD" w:rsidRPr="00F91ECD">
        <w:rPr>
          <w:rFonts w:ascii="Times New Roman" w:hAnsi="Times New Roman"/>
          <w:sz w:val="24"/>
          <w:szCs w:val="24"/>
        </w:rPr>
        <w:t>RM/2018</w:t>
      </w:r>
      <w:r w:rsidR="00BA173B" w:rsidRPr="00F91ECD">
        <w:rPr>
          <w:rFonts w:ascii="Times New Roman" w:hAnsi="Times New Roman"/>
          <w:sz w:val="24"/>
          <w:szCs w:val="24"/>
        </w:rPr>
        <w:t>.</w:t>
      </w:r>
    </w:p>
    <w:p w:rsidR="00FD56E2" w:rsidRPr="001A3DA4" w:rsidRDefault="00FD56E2" w:rsidP="000E6EA3">
      <w:pPr>
        <w:pStyle w:val="Odstavecseseznamem"/>
        <w:numPr>
          <w:ilvl w:val="0"/>
          <w:numId w:val="58"/>
        </w:numPr>
        <w:spacing w:line="240" w:lineRule="auto"/>
        <w:ind w:left="284" w:hanging="284"/>
      </w:pPr>
      <w:r w:rsidRPr="00BA173B">
        <w:rPr>
          <w:rFonts w:ascii="Times New Roman" w:hAnsi="Times New Roman"/>
          <w:sz w:val="24"/>
          <w:szCs w:val="24"/>
        </w:rPr>
        <w:t xml:space="preserve">Tento Organizační řád MMH </w:t>
      </w:r>
      <w:r w:rsidR="002A7D29">
        <w:rPr>
          <w:rFonts w:ascii="Times New Roman" w:hAnsi="Times New Roman"/>
          <w:sz w:val="24"/>
          <w:szCs w:val="24"/>
        </w:rPr>
        <w:t xml:space="preserve">ve znění dodatku </w:t>
      </w:r>
      <w:r w:rsidR="001A6948">
        <w:rPr>
          <w:rFonts w:ascii="Times New Roman" w:hAnsi="Times New Roman"/>
          <w:sz w:val="24"/>
          <w:szCs w:val="24"/>
        </w:rPr>
        <w:t xml:space="preserve">č. 1 </w:t>
      </w:r>
      <w:r w:rsidRPr="00BA173B">
        <w:rPr>
          <w:rFonts w:ascii="Times New Roman" w:hAnsi="Times New Roman"/>
          <w:sz w:val="24"/>
          <w:szCs w:val="24"/>
        </w:rPr>
        <w:t>nabývá účinnosti</w:t>
      </w:r>
      <w:r w:rsidRPr="001A3DA4">
        <w:t xml:space="preserve"> </w:t>
      </w:r>
      <w:r w:rsidRPr="00534840">
        <w:rPr>
          <w:rFonts w:ascii="Times New Roman" w:hAnsi="Times New Roman"/>
          <w:sz w:val="24"/>
          <w:szCs w:val="24"/>
        </w:rPr>
        <w:t xml:space="preserve">dne </w:t>
      </w:r>
      <w:proofErr w:type="gramStart"/>
      <w:r w:rsidR="002D0DB0">
        <w:rPr>
          <w:rFonts w:ascii="Times New Roman" w:hAnsi="Times New Roman"/>
          <w:sz w:val="24"/>
          <w:szCs w:val="24"/>
        </w:rPr>
        <w:t>1</w:t>
      </w:r>
      <w:r w:rsidR="001A6948">
        <w:rPr>
          <w:rFonts w:ascii="Times New Roman" w:hAnsi="Times New Roman"/>
          <w:sz w:val="24"/>
          <w:szCs w:val="24"/>
        </w:rPr>
        <w:t>1</w:t>
      </w:r>
      <w:r w:rsidR="002D0DB0">
        <w:rPr>
          <w:rFonts w:ascii="Times New Roman" w:hAnsi="Times New Roman"/>
          <w:sz w:val="24"/>
          <w:szCs w:val="24"/>
        </w:rPr>
        <w:t>.</w:t>
      </w:r>
      <w:r w:rsidR="001A6948">
        <w:rPr>
          <w:rFonts w:ascii="Times New Roman" w:hAnsi="Times New Roman"/>
          <w:sz w:val="24"/>
          <w:szCs w:val="24"/>
        </w:rPr>
        <w:t>9</w:t>
      </w:r>
      <w:r w:rsidR="002D0DB0">
        <w:rPr>
          <w:rFonts w:ascii="Times New Roman" w:hAnsi="Times New Roman"/>
          <w:sz w:val="24"/>
          <w:szCs w:val="24"/>
        </w:rPr>
        <w:t>.2019</w:t>
      </w:r>
      <w:proofErr w:type="gramEnd"/>
      <w:r w:rsidR="005A5418" w:rsidRPr="001A3DA4">
        <w:t>.</w:t>
      </w:r>
      <w:r w:rsidRPr="001A3DA4">
        <w:t> </w:t>
      </w:r>
    </w:p>
    <w:p w:rsidR="00FD56E2" w:rsidRDefault="00FD56E2">
      <w:pPr>
        <w:pStyle w:val="NormlnIMP"/>
        <w:spacing w:line="240" w:lineRule="auto"/>
        <w:jc w:val="both"/>
      </w:pPr>
    </w:p>
    <w:p w:rsidR="00C571A7" w:rsidRDefault="00C571A7">
      <w:pPr>
        <w:pStyle w:val="NormlnIMP"/>
        <w:spacing w:line="240" w:lineRule="auto"/>
        <w:jc w:val="both"/>
      </w:pPr>
      <w:r>
        <w:t>Příloha: Schéma řízení odborů</w:t>
      </w:r>
      <w:r w:rsidR="00523EC3">
        <w:t xml:space="preserve"> od </w:t>
      </w:r>
      <w:r w:rsidR="00F837AE">
        <w:t>1</w:t>
      </w:r>
      <w:r w:rsidR="00EE0C7B">
        <w:t>.</w:t>
      </w:r>
      <w:r w:rsidR="00F837AE">
        <w:t>4</w:t>
      </w:r>
      <w:r w:rsidR="00523EC3">
        <w:t>.201</w:t>
      </w:r>
      <w:r w:rsidR="00F837AE">
        <w:t>9</w:t>
      </w:r>
    </w:p>
    <w:p w:rsidR="00C571A7" w:rsidRDefault="00C571A7">
      <w:pPr>
        <w:pStyle w:val="NormlnIMP"/>
        <w:spacing w:line="240" w:lineRule="auto"/>
        <w:jc w:val="both"/>
      </w:pPr>
    </w:p>
    <w:p w:rsidR="00EE25B6" w:rsidRDefault="00EE25B6">
      <w:pPr>
        <w:pStyle w:val="NormlnIMP"/>
        <w:spacing w:line="240" w:lineRule="auto"/>
        <w:jc w:val="both"/>
      </w:pPr>
    </w:p>
    <w:p w:rsidR="00EE25B6" w:rsidRDefault="00EE25B6">
      <w:pPr>
        <w:pStyle w:val="NormlnIMP"/>
        <w:spacing w:line="240" w:lineRule="auto"/>
        <w:jc w:val="both"/>
      </w:pPr>
    </w:p>
    <w:p w:rsidR="00FD56E2" w:rsidRDefault="00FD56E2">
      <w:pPr>
        <w:pStyle w:val="NormlnIMP"/>
        <w:spacing w:line="240" w:lineRule="auto"/>
        <w:jc w:val="both"/>
      </w:pPr>
      <w:r>
        <w:t>Za Radu města Havířova:</w:t>
      </w:r>
    </w:p>
    <w:p w:rsidR="00FD56E2" w:rsidRDefault="00FD56E2">
      <w:pPr>
        <w:pStyle w:val="NormlnIMP"/>
        <w:spacing w:line="240" w:lineRule="auto"/>
        <w:jc w:val="both"/>
      </w:pPr>
    </w:p>
    <w:p w:rsidR="00E272B1" w:rsidRDefault="00E272B1">
      <w:pPr>
        <w:pStyle w:val="NormlnIMP"/>
        <w:spacing w:line="240" w:lineRule="auto"/>
        <w:jc w:val="both"/>
      </w:pPr>
    </w:p>
    <w:p w:rsidR="00E272B1" w:rsidRDefault="00E272B1">
      <w:pPr>
        <w:pStyle w:val="NormlnIMP"/>
        <w:spacing w:line="240" w:lineRule="auto"/>
        <w:jc w:val="both"/>
      </w:pPr>
    </w:p>
    <w:p w:rsidR="00FD56E2" w:rsidRDefault="001A6948">
      <w:pPr>
        <w:pStyle w:val="NormlnIMP"/>
        <w:spacing w:line="240" w:lineRule="auto"/>
        <w:jc w:val="both"/>
      </w:pPr>
      <w:r>
        <w:t>Ing</w:t>
      </w:r>
      <w:r w:rsidR="00F91ECD">
        <w:t>. Josef Bělica</w:t>
      </w:r>
      <w:r w:rsidR="006B3546">
        <w:t xml:space="preserve"> v.</w:t>
      </w:r>
      <w:r w:rsidR="00A86CB4">
        <w:t xml:space="preserve"> </w:t>
      </w:r>
      <w:r w:rsidR="006B3546">
        <w:t>r.</w:t>
      </w:r>
      <w:r w:rsidR="0015547A">
        <w:tab/>
      </w:r>
      <w:r w:rsidR="00493018">
        <w:tab/>
      </w:r>
      <w:r w:rsidR="00F91ECD">
        <w:t xml:space="preserve">             </w:t>
      </w:r>
      <w:r w:rsidR="00F02A4C">
        <w:tab/>
      </w:r>
      <w:r w:rsidR="00F02A4C">
        <w:tab/>
      </w:r>
      <w:r w:rsidR="00FC4036">
        <w:t xml:space="preserve"> </w:t>
      </w:r>
      <w:r w:rsidR="00F02A4C">
        <w:t xml:space="preserve">       </w:t>
      </w:r>
      <w:r w:rsidR="00FC4036">
        <w:t xml:space="preserve">  </w:t>
      </w:r>
      <w:r w:rsidR="00F02A4C">
        <w:t xml:space="preserve"> </w:t>
      </w:r>
      <w:r w:rsidR="00F91ECD">
        <w:t xml:space="preserve">Ing. Ondřej </w:t>
      </w:r>
      <w:proofErr w:type="gramStart"/>
      <w:r w:rsidR="00F91ECD">
        <w:t>Baránek</w:t>
      </w:r>
      <w:r w:rsidR="00861B22">
        <w:t xml:space="preserve"> </w:t>
      </w:r>
      <w:r w:rsidR="006B3546">
        <w:t xml:space="preserve"> v.</w:t>
      </w:r>
      <w:proofErr w:type="gramEnd"/>
      <w:r w:rsidR="00A86CB4">
        <w:t xml:space="preserve"> </w:t>
      </w:r>
      <w:r w:rsidR="006B3546">
        <w:t>r.</w:t>
      </w:r>
    </w:p>
    <w:p w:rsidR="00FD56E2" w:rsidRDefault="00F91ECD">
      <w:pPr>
        <w:pStyle w:val="NormlnIMP"/>
        <w:spacing w:line="240" w:lineRule="auto"/>
        <w:jc w:val="both"/>
      </w:pPr>
      <w:r>
        <w:t>primátor</w:t>
      </w:r>
      <w:r w:rsidR="00042189">
        <w:t xml:space="preserve"> </w:t>
      </w:r>
      <w:r w:rsidR="00FD56E2">
        <w:t>města</w:t>
      </w:r>
      <w:r w:rsidR="00FD56E2">
        <w:tab/>
      </w:r>
      <w:r w:rsidR="00FD56E2">
        <w:tab/>
      </w:r>
      <w:r w:rsidR="00FD56E2">
        <w:tab/>
      </w:r>
      <w:r w:rsidR="00FD56E2">
        <w:tab/>
      </w:r>
      <w:r w:rsidR="00FD56E2">
        <w:tab/>
      </w:r>
      <w:r w:rsidR="00656418">
        <w:t xml:space="preserve">           </w:t>
      </w:r>
      <w:r w:rsidR="00FD56E2">
        <w:t>náměstek primátor</w:t>
      </w:r>
      <w:r>
        <w:t>a</w:t>
      </w:r>
    </w:p>
    <w:sectPr w:rsidR="00FD56E2" w:rsidSect="005E215B">
      <w:footerReference w:type="even" r:id="rId9"/>
      <w:footerReference w:type="default" r:id="rId10"/>
      <w:pgSz w:w="11907" w:h="16840"/>
      <w:pgMar w:top="1440" w:right="1418" w:bottom="567" w:left="1418" w:header="851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40" w:rsidRDefault="004B4040" w:rsidP="00B52758">
      <w:r>
        <w:separator/>
      </w:r>
    </w:p>
  </w:endnote>
  <w:endnote w:type="continuationSeparator" w:id="0">
    <w:p w:rsidR="004B4040" w:rsidRDefault="004B4040" w:rsidP="00B5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F8" w:rsidRDefault="001D5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273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73F8" w:rsidRDefault="00B273F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F8" w:rsidRDefault="001D5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273F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69EF">
      <w:rPr>
        <w:rStyle w:val="slostrnky"/>
        <w:noProof/>
      </w:rPr>
      <w:t>1</w:t>
    </w:r>
    <w:r>
      <w:rPr>
        <w:rStyle w:val="slostrnky"/>
      </w:rPr>
      <w:fldChar w:fldCharType="end"/>
    </w:r>
  </w:p>
  <w:p w:rsidR="00B273F8" w:rsidRDefault="00B273F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40" w:rsidRDefault="004B4040" w:rsidP="00B52758">
      <w:r>
        <w:separator/>
      </w:r>
    </w:p>
  </w:footnote>
  <w:footnote w:type="continuationSeparator" w:id="0">
    <w:p w:rsidR="004B4040" w:rsidRDefault="004B4040" w:rsidP="00B52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F6A"/>
    <w:multiLevelType w:val="hybridMultilevel"/>
    <w:tmpl w:val="12440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6B8F"/>
    <w:multiLevelType w:val="hybridMultilevel"/>
    <w:tmpl w:val="09B83CEE"/>
    <w:lvl w:ilvl="0" w:tplc="E9005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AC0A6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6C2E"/>
    <w:multiLevelType w:val="hybridMultilevel"/>
    <w:tmpl w:val="5CFEE22C"/>
    <w:lvl w:ilvl="0" w:tplc="040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3627CDA"/>
    <w:multiLevelType w:val="hybridMultilevel"/>
    <w:tmpl w:val="46E09290"/>
    <w:lvl w:ilvl="0" w:tplc="01BE1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CA6A06"/>
    <w:multiLevelType w:val="hybridMultilevel"/>
    <w:tmpl w:val="E65ACCB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0418EE"/>
    <w:multiLevelType w:val="hybridMultilevel"/>
    <w:tmpl w:val="0D5E4492"/>
    <w:lvl w:ilvl="0" w:tplc="6D826CFE">
      <w:start w:val="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66046B7"/>
    <w:multiLevelType w:val="multilevel"/>
    <w:tmpl w:val="5ED2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7">
    <w:nsid w:val="06797E00"/>
    <w:multiLevelType w:val="hybridMultilevel"/>
    <w:tmpl w:val="5CFEE22C"/>
    <w:lvl w:ilvl="0" w:tplc="040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068C624E"/>
    <w:multiLevelType w:val="multilevel"/>
    <w:tmpl w:val="9860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0AE6442A"/>
    <w:multiLevelType w:val="hybridMultilevel"/>
    <w:tmpl w:val="32C65730"/>
    <w:lvl w:ilvl="0" w:tplc="35E055C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0BC53B93"/>
    <w:multiLevelType w:val="multilevel"/>
    <w:tmpl w:val="555AD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E160751"/>
    <w:multiLevelType w:val="multilevel"/>
    <w:tmpl w:val="74705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E422B85"/>
    <w:multiLevelType w:val="hybridMultilevel"/>
    <w:tmpl w:val="043A5F26"/>
    <w:lvl w:ilvl="0" w:tplc="48D20CF6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7F6259B8">
      <w:start w:val="1"/>
      <w:numFmt w:val="lowerLetter"/>
      <w:lvlText w:val="%2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3">
    <w:nsid w:val="0FC2290D"/>
    <w:multiLevelType w:val="hybridMultilevel"/>
    <w:tmpl w:val="ECFE8564"/>
    <w:lvl w:ilvl="0" w:tplc="F16EC14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151C120A"/>
    <w:multiLevelType w:val="hybridMultilevel"/>
    <w:tmpl w:val="966AC4E8"/>
    <w:lvl w:ilvl="0" w:tplc="6D826CFE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081762"/>
    <w:multiLevelType w:val="hybridMultilevel"/>
    <w:tmpl w:val="09A8E932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19771E"/>
    <w:multiLevelType w:val="multilevel"/>
    <w:tmpl w:val="9C3AC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AEA4382"/>
    <w:multiLevelType w:val="hybridMultilevel"/>
    <w:tmpl w:val="E65ACCB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B860B43"/>
    <w:multiLevelType w:val="multilevel"/>
    <w:tmpl w:val="F4D0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9">
    <w:nsid w:val="1CED7179"/>
    <w:multiLevelType w:val="hybridMultilevel"/>
    <w:tmpl w:val="32ECF4FE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953705"/>
    <w:multiLevelType w:val="hybridMultilevel"/>
    <w:tmpl w:val="6DD89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B26386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3F2371E"/>
    <w:multiLevelType w:val="hybridMultilevel"/>
    <w:tmpl w:val="82429A1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60355E"/>
    <w:multiLevelType w:val="hybridMultilevel"/>
    <w:tmpl w:val="5CFEE22C"/>
    <w:lvl w:ilvl="0" w:tplc="040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248E0CBE"/>
    <w:multiLevelType w:val="multilevel"/>
    <w:tmpl w:val="8FE0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>
    <w:nsid w:val="25002773"/>
    <w:multiLevelType w:val="hybridMultilevel"/>
    <w:tmpl w:val="E570B9F6"/>
    <w:lvl w:ilvl="0" w:tplc="AB3A4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8B2421"/>
    <w:multiLevelType w:val="multilevel"/>
    <w:tmpl w:val="C1EE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7">
    <w:nsid w:val="2DBE14CC"/>
    <w:multiLevelType w:val="multilevel"/>
    <w:tmpl w:val="10808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E680C02"/>
    <w:multiLevelType w:val="hybridMultilevel"/>
    <w:tmpl w:val="E65ACCB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2DA0CAB"/>
    <w:multiLevelType w:val="multilevel"/>
    <w:tmpl w:val="9370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135AC4"/>
    <w:multiLevelType w:val="multilevel"/>
    <w:tmpl w:val="5B98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1">
    <w:nsid w:val="360E66F1"/>
    <w:multiLevelType w:val="hybridMultilevel"/>
    <w:tmpl w:val="5C049D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707F1F"/>
    <w:multiLevelType w:val="multilevel"/>
    <w:tmpl w:val="428089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3">
    <w:nsid w:val="38414DDD"/>
    <w:multiLevelType w:val="multilevel"/>
    <w:tmpl w:val="4F02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38A31464"/>
    <w:multiLevelType w:val="hybridMultilevel"/>
    <w:tmpl w:val="5CFEE22C"/>
    <w:lvl w:ilvl="0" w:tplc="040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3C7C1083"/>
    <w:multiLevelType w:val="hybridMultilevel"/>
    <w:tmpl w:val="428089AE"/>
    <w:lvl w:ilvl="0" w:tplc="48D20CF6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7F6259B8">
      <w:start w:val="1"/>
      <w:numFmt w:val="lowerLetter"/>
      <w:lvlText w:val="%2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6">
    <w:nsid w:val="41B03C4E"/>
    <w:multiLevelType w:val="hybridMultilevel"/>
    <w:tmpl w:val="7DE8CD30"/>
    <w:lvl w:ilvl="0" w:tplc="91EC85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AC28BF"/>
    <w:multiLevelType w:val="hybridMultilevel"/>
    <w:tmpl w:val="5CFEE22C"/>
    <w:lvl w:ilvl="0" w:tplc="040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485D59A3"/>
    <w:multiLevelType w:val="hybridMultilevel"/>
    <w:tmpl w:val="1FFA2C5C"/>
    <w:lvl w:ilvl="0" w:tplc="12581A3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A6E2E96"/>
    <w:multiLevelType w:val="multilevel"/>
    <w:tmpl w:val="7F0C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0">
    <w:nsid w:val="4B053E11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4BC924F7"/>
    <w:multiLevelType w:val="hybridMultilevel"/>
    <w:tmpl w:val="A678E0F6"/>
    <w:lvl w:ilvl="0" w:tplc="B9046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7A7131"/>
    <w:multiLevelType w:val="hybridMultilevel"/>
    <w:tmpl w:val="79B2393A"/>
    <w:lvl w:ilvl="0" w:tplc="7F6259B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538F673E"/>
    <w:multiLevelType w:val="hybridMultilevel"/>
    <w:tmpl w:val="E32ED92A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6066801"/>
    <w:multiLevelType w:val="hybridMultilevel"/>
    <w:tmpl w:val="5E3EE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083D33"/>
    <w:multiLevelType w:val="hybridMultilevel"/>
    <w:tmpl w:val="23A25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1B6C8C"/>
    <w:multiLevelType w:val="hybridMultilevel"/>
    <w:tmpl w:val="44969A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96288"/>
    <w:multiLevelType w:val="hybridMultilevel"/>
    <w:tmpl w:val="95161BFE"/>
    <w:lvl w:ilvl="0" w:tplc="3098A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300126"/>
    <w:multiLevelType w:val="hybridMultilevel"/>
    <w:tmpl w:val="A790A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A563BF"/>
    <w:multiLevelType w:val="multilevel"/>
    <w:tmpl w:val="621098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0">
    <w:nsid w:val="61ED0A97"/>
    <w:multiLevelType w:val="hybridMultilevel"/>
    <w:tmpl w:val="3D8A5A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8B54FD"/>
    <w:multiLevelType w:val="multilevel"/>
    <w:tmpl w:val="BAE45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564E44"/>
    <w:multiLevelType w:val="hybridMultilevel"/>
    <w:tmpl w:val="A98872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3376371"/>
    <w:multiLevelType w:val="hybridMultilevel"/>
    <w:tmpl w:val="E65ACCB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72C1D7F"/>
    <w:multiLevelType w:val="hybridMultilevel"/>
    <w:tmpl w:val="B9BC1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7B05A77"/>
    <w:multiLevelType w:val="hybridMultilevel"/>
    <w:tmpl w:val="DE8EAE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D4C31C3"/>
    <w:multiLevelType w:val="multilevel"/>
    <w:tmpl w:val="31A2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7E35044C"/>
    <w:multiLevelType w:val="multilevel"/>
    <w:tmpl w:val="057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8">
    <w:nsid w:val="7F6213E4"/>
    <w:multiLevelType w:val="hybridMultilevel"/>
    <w:tmpl w:val="95EE60CA"/>
    <w:lvl w:ilvl="0" w:tplc="6D826CFE">
      <w:start w:val="4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761392"/>
    <w:multiLevelType w:val="hybridMultilevel"/>
    <w:tmpl w:val="1512C0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33"/>
  </w:num>
  <w:num w:numId="4">
    <w:abstractNumId w:val="35"/>
  </w:num>
  <w:num w:numId="5">
    <w:abstractNumId w:val="22"/>
  </w:num>
  <w:num w:numId="6">
    <w:abstractNumId w:val="54"/>
  </w:num>
  <w:num w:numId="7">
    <w:abstractNumId w:val="45"/>
  </w:num>
  <w:num w:numId="8">
    <w:abstractNumId w:val="6"/>
  </w:num>
  <w:num w:numId="9">
    <w:abstractNumId w:val="56"/>
  </w:num>
  <w:num w:numId="10">
    <w:abstractNumId w:val="18"/>
  </w:num>
  <w:num w:numId="11">
    <w:abstractNumId w:val="24"/>
  </w:num>
  <w:num w:numId="12">
    <w:abstractNumId w:val="39"/>
  </w:num>
  <w:num w:numId="13">
    <w:abstractNumId w:val="30"/>
  </w:num>
  <w:num w:numId="14">
    <w:abstractNumId w:val="38"/>
  </w:num>
  <w:num w:numId="15">
    <w:abstractNumId w:val="50"/>
  </w:num>
  <w:num w:numId="16">
    <w:abstractNumId w:val="41"/>
  </w:num>
  <w:num w:numId="17">
    <w:abstractNumId w:val="43"/>
  </w:num>
  <w:num w:numId="18">
    <w:abstractNumId w:val="3"/>
  </w:num>
  <w:num w:numId="19">
    <w:abstractNumId w:val="25"/>
  </w:num>
  <w:num w:numId="20">
    <w:abstractNumId w:val="52"/>
  </w:num>
  <w:num w:numId="21">
    <w:abstractNumId w:val="15"/>
  </w:num>
  <w:num w:numId="22">
    <w:abstractNumId w:val="46"/>
  </w:num>
  <w:num w:numId="23">
    <w:abstractNumId w:val="19"/>
  </w:num>
  <w:num w:numId="24">
    <w:abstractNumId w:val="31"/>
  </w:num>
  <w:num w:numId="25">
    <w:abstractNumId w:val="26"/>
  </w:num>
  <w:num w:numId="26">
    <w:abstractNumId w:val="59"/>
  </w:num>
  <w:num w:numId="27">
    <w:abstractNumId w:val="49"/>
  </w:num>
  <w:num w:numId="28">
    <w:abstractNumId w:val="55"/>
  </w:num>
  <w:num w:numId="29">
    <w:abstractNumId w:val="12"/>
  </w:num>
  <w:num w:numId="30">
    <w:abstractNumId w:val="14"/>
  </w:num>
  <w:num w:numId="31">
    <w:abstractNumId w:val="58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8"/>
  </w:num>
  <w:num w:numId="36">
    <w:abstractNumId w:val="57"/>
  </w:num>
  <w:num w:numId="37">
    <w:abstractNumId w:val="36"/>
  </w:num>
  <w:num w:numId="38">
    <w:abstractNumId w:val="10"/>
  </w:num>
  <w:num w:numId="39">
    <w:abstractNumId w:val="53"/>
  </w:num>
  <w:num w:numId="40">
    <w:abstractNumId w:val="16"/>
  </w:num>
  <w:num w:numId="41">
    <w:abstractNumId w:val="11"/>
  </w:num>
  <w:num w:numId="42">
    <w:abstractNumId w:val="27"/>
  </w:num>
  <w:num w:numId="43">
    <w:abstractNumId w:val="23"/>
  </w:num>
  <w:num w:numId="44">
    <w:abstractNumId w:val="7"/>
  </w:num>
  <w:num w:numId="45">
    <w:abstractNumId w:val="13"/>
  </w:num>
  <w:num w:numId="46">
    <w:abstractNumId w:val="9"/>
  </w:num>
  <w:num w:numId="47">
    <w:abstractNumId w:val="34"/>
  </w:num>
  <w:num w:numId="48">
    <w:abstractNumId w:val="2"/>
  </w:num>
  <w:num w:numId="49">
    <w:abstractNumId w:val="17"/>
  </w:num>
  <w:num w:numId="50">
    <w:abstractNumId w:val="4"/>
  </w:num>
  <w:num w:numId="51">
    <w:abstractNumId w:val="28"/>
  </w:num>
  <w:num w:numId="52">
    <w:abstractNumId w:val="40"/>
  </w:num>
  <w:num w:numId="53">
    <w:abstractNumId w:val="21"/>
  </w:num>
  <w:num w:numId="54">
    <w:abstractNumId w:val="44"/>
  </w:num>
  <w:num w:numId="55">
    <w:abstractNumId w:val="47"/>
  </w:num>
  <w:num w:numId="56">
    <w:abstractNumId w:val="5"/>
  </w:num>
  <w:num w:numId="57">
    <w:abstractNumId w:val="48"/>
  </w:num>
  <w:num w:numId="58">
    <w:abstractNumId w:val="0"/>
  </w:num>
  <w:num w:numId="59">
    <w:abstractNumId w:val="32"/>
  </w:num>
  <w:num w:numId="60">
    <w:abstractNumId w:val="4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306"/>
    <w:rsid w:val="00000FCE"/>
    <w:rsid w:val="00001695"/>
    <w:rsid w:val="00001A00"/>
    <w:rsid w:val="00007502"/>
    <w:rsid w:val="00010263"/>
    <w:rsid w:val="00013018"/>
    <w:rsid w:val="00015F54"/>
    <w:rsid w:val="00016A13"/>
    <w:rsid w:val="00020DC6"/>
    <w:rsid w:val="00033892"/>
    <w:rsid w:val="00033F34"/>
    <w:rsid w:val="00035837"/>
    <w:rsid w:val="00037BE8"/>
    <w:rsid w:val="00042189"/>
    <w:rsid w:val="0004505E"/>
    <w:rsid w:val="00047226"/>
    <w:rsid w:val="000509A9"/>
    <w:rsid w:val="0005357E"/>
    <w:rsid w:val="00054AA8"/>
    <w:rsid w:val="000550CE"/>
    <w:rsid w:val="00055660"/>
    <w:rsid w:val="0006116E"/>
    <w:rsid w:val="0006516E"/>
    <w:rsid w:val="0006755F"/>
    <w:rsid w:val="000705F9"/>
    <w:rsid w:val="00070A1B"/>
    <w:rsid w:val="00070DBE"/>
    <w:rsid w:val="00073C7E"/>
    <w:rsid w:val="00076881"/>
    <w:rsid w:val="000778D3"/>
    <w:rsid w:val="000816BE"/>
    <w:rsid w:val="00085B12"/>
    <w:rsid w:val="0008706D"/>
    <w:rsid w:val="00093E32"/>
    <w:rsid w:val="0009717F"/>
    <w:rsid w:val="00097B77"/>
    <w:rsid w:val="000A1A3A"/>
    <w:rsid w:val="000A3ADF"/>
    <w:rsid w:val="000A3E5F"/>
    <w:rsid w:val="000A4FAF"/>
    <w:rsid w:val="000A7B6C"/>
    <w:rsid w:val="000B076A"/>
    <w:rsid w:val="000B079A"/>
    <w:rsid w:val="000B28F2"/>
    <w:rsid w:val="000B6309"/>
    <w:rsid w:val="000C5A30"/>
    <w:rsid w:val="000D1057"/>
    <w:rsid w:val="000D1D9A"/>
    <w:rsid w:val="000D2A89"/>
    <w:rsid w:val="000D32C9"/>
    <w:rsid w:val="000D4BD3"/>
    <w:rsid w:val="000E6EA3"/>
    <w:rsid w:val="000E7052"/>
    <w:rsid w:val="000F07C2"/>
    <w:rsid w:val="000F2590"/>
    <w:rsid w:val="000F56C5"/>
    <w:rsid w:val="000F78DB"/>
    <w:rsid w:val="0010213E"/>
    <w:rsid w:val="00107486"/>
    <w:rsid w:val="00107CA7"/>
    <w:rsid w:val="0011127D"/>
    <w:rsid w:val="00135BB3"/>
    <w:rsid w:val="00136F37"/>
    <w:rsid w:val="00146C93"/>
    <w:rsid w:val="001507FB"/>
    <w:rsid w:val="001510C5"/>
    <w:rsid w:val="001522F5"/>
    <w:rsid w:val="001527D7"/>
    <w:rsid w:val="0015471A"/>
    <w:rsid w:val="0015547A"/>
    <w:rsid w:val="001555B3"/>
    <w:rsid w:val="0015665E"/>
    <w:rsid w:val="001603D7"/>
    <w:rsid w:val="00160692"/>
    <w:rsid w:val="00160AD5"/>
    <w:rsid w:val="00160C2E"/>
    <w:rsid w:val="00164569"/>
    <w:rsid w:val="00165E65"/>
    <w:rsid w:val="00167BA6"/>
    <w:rsid w:val="001820F5"/>
    <w:rsid w:val="00183F73"/>
    <w:rsid w:val="0018446E"/>
    <w:rsid w:val="00186AEA"/>
    <w:rsid w:val="00194B9E"/>
    <w:rsid w:val="001A3DA4"/>
    <w:rsid w:val="001A6948"/>
    <w:rsid w:val="001B5DFB"/>
    <w:rsid w:val="001C094D"/>
    <w:rsid w:val="001D182E"/>
    <w:rsid w:val="001D36BD"/>
    <w:rsid w:val="001D5C69"/>
    <w:rsid w:val="001D6E13"/>
    <w:rsid w:val="001D7495"/>
    <w:rsid w:val="001F3F85"/>
    <w:rsid w:val="001F58AD"/>
    <w:rsid w:val="00210E03"/>
    <w:rsid w:val="002114A9"/>
    <w:rsid w:val="002128A1"/>
    <w:rsid w:val="00215C55"/>
    <w:rsid w:val="00222561"/>
    <w:rsid w:val="00222F0E"/>
    <w:rsid w:val="00225DF3"/>
    <w:rsid w:val="00243780"/>
    <w:rsid w:val="002461DD"/>
    <w:rsid w:val="00253687"/>
    <w:rsid w:val="00255460"/>
    <w:rsid w:val="002654A1"/>
    <w:rsid w:val="00271CF2"/>
    <w:rsid w:val="00272664"/>
    <w:rsid w:val="00273232"/>
    <w:rsid w:val="00273D58"/>
    <w:rsid w:val="002803EA"/>
    <w:rsid w:val="00284A9E"/>
    <w:rsid w:val="00287010"/>
    <w:rsid w:val="00292708"/>
    <w:rsid w:val="0029389A"/>
    <w:rsid w:val="002939B0"/>
    <w:rsid w:val="00296E85"/>
    <w:rsid w:val="002A0595"/>
    <w:rsid w:val="002A2419"/>
    <w:rsid w:val="002A7D29"/>
    <w:rsid w:val="002B17D4"/>
    <w:rsid w:val="002B1FF9"/>
    <w:rsid w:val="002B4781"/>
    <w:rsid w:val="002C4DA2"/>
    <w:rsid w:val="002C5FBB"/>
    <w:rsid w:val="002D0DB0"/>
    <w:rsid w:val="002D1702"/>
    <w:rsid w:val="002D5607"/>
    <w:rsid w:val="002E06FF"/>
    <w:rsid w:val="002E25A4"/>
    <w:rsid w:val="002F380C"/>
    <w:rsid w:val="002F4EEF"/>
    <w:rsid w:val="003010C0"/>
    <w:rsid w:val="00302A16"/>
    <w:rsid w:val="003050D4"/>
    <w:rsid w:val="003137A3"/>
    <w:rsid w:val="003172BB"/>
    <w:rsid w:val="003217FD"/>
    <w:rsid w:val="00327A1B"/>
    <w:rsid w:val="0033576D"/>
    <w:rsid w:val="00345846"/>
    <w:rsid w:val="003500B1"/>
    <w:rsid w:val="0035154C"/>
    <w:rsid w:val="00356E5F"/>
    <w:rsid w:val="00360B84"/>
    <w:rsid w:val="00360F60"/>
    <w:rsid w:val="003625C7"/>
    <w:rsid w:val="00363CEC"/>
    <w:rsid w:val="003652D4"/>
    <w:rsid w:val="00365EEB"/>
    <w:rsid w:val="00367B91"/>
    <w:rsid w:val="00367E77"/>
    <w:rsid w:val="003718B4"/>
    <w:rsid w:val="00372BDF"/>
    <w:rsid w:val="00374B87"/>
    <w:rsid w:val="00380243"/>
    <w:rsid w:val="003829CE"/>
    <w:rsid w:val="00383032"/>
    <w:rsid w:val="003869DF"/>
    <w:rsid w:val="003A6C4A"/>
    <w:rsid w:val="003B1991"/>
    <w:rsid w:val="003B1D2A"/>
    <w:rsid w:val="003B417D"/>
    <w:rsid w:val="003C1055"/>
    <w:rsid w:val="003C67B2"/>
    <w:rsid w:val="003D46C0"/>
    <w:rsid w:val="003D4D4D"/>
    <w:rsid w:val="003D5835"/>
    <w:rsid w:val="003D7EA4"/>
    <w:rsid w:val="003E3067"/>
    <w:rsid w:val="003E365D"/>
    <w:rsid w:val="003E67A4"/>
    <w:rsid w:val="003E6A51"/>
    <w:rsid w:val="003E6F38"/>
    <w:rsid w:val="003F0EA3"/>
    <w:rsid w:val="003F3A33"/>
    <w:rsid w:val="003F473F"/>
    <w:rsid w:val="003F5D80"/>
    <w:rsid w:val="0040070D"/>
    <w:rsid w:val="004009DE"/>
    <w:rsid w:val="00401A2A"/>
    <w:rsid w:val="00403463"/>
    <w:rsid w:val="004038D8"/>
    <w:rsid w:val="00406CB6"/>
    <w:rsid w:val="0041201F"/>
    <w:rsid w:val="00415C1A"/>
    <w:rsid w:val="0041643B"/>
    <w:rsid w:val="0042286A"/>
    <w:rsid w:val="00427140"/>
    <w:rsid w:val="00431623"/>
    <w:rsid w:val="0043657C"/>
    <w:rsid w:val="00436637"/>
    <w:rsid w:val="00436C76"/>
    <w:rsid w:val="004457AC"/>
    <w:rsid w:val="0044630F"/>
    <w:rsid w:val="004471FD"/>
    <w:rsid w:val="0045105E"/>
    <w:rsid w:val="004534C1"/>
    <w:rsid w:val="004548A5"/>
    <w:rsid w:val="00463F15"/>
    <w:rsid w:val="00464B4C"/>
    <w:rsid w:val="004710B4"/>
    <w:rsid w:val="00476403"/>
    <w:rsid w:val="004846D8"/>
    <w:rsid w:val="00487A7F"/>
    <w:rsid w:val="00487C46"/>
    <w:rsid w:val="00491C46"/>
    <w:rsid w:val="00491F16"/>
    <w:rsid w:val="00493018"/>
    <w:rsid w:val="004A04B4"/>
    <w:rsid w:val="004B0331"/>
    <w:rsid w:val="004B226C"/>
    <w:rsid w:val="004B4040"/>
    <w:rsid w:val="004B411F"/>
    <w:rsid w:val="004B5D6B"/>
    <w:rsid w:val="004B79E4"/>
    <w:rsid w:val="004B7DB5"/>
    <w:rsid w:val="004C5B26"/>
    <w:rsid w:val="004D33E0"/>
    <w:rsid w:val="004D5418"/>
    <w:rsid w:val="004D5C70"/>
    <w:rsid w:val="004E03D8"/>
    <w:rsid w:val="004E3607"/>
    <w:rsid w:val="004E3674"/>
    <w:rsid w:val="004E505E"/>
    <w:rsid w:val="004E7D8E"/>
    <w:rsid w:val="004F2901"/>
    <w:rsid w:val="004F325B"/>
    <w:rsid w:val="00501763"/>
    <w:rsid w:val="00510AA6"/>
    <w:rsid w:val="005128F5"/>
    <w:rsid w:val="00514747"/>
    <w:rsid w:val="005168BE"/>
    <w:rsid w:val="0052053B"/>
    <w:rsid w:val="00520BD1"/>
    <w:rsid w:val="005234EE"/>
    <w:rsid w:val="00523EC3"/>
    <w:rsid w:val="00534840"/>
    <w:rsid w:val="005354AD"/>
    <w:rsid w:val="00542C8A"/>
    <w:rsid w:val="00544D3B"/>
    <w:rsid w:val="00552E2F"/>
    <w:rsid w:val="00566199"/>
    <w:rsid w:val="00566258"/>
    <w:rsid w:val="005668F0"/>
    <w:rsid w:val="00570891"/>
    <w:rsid w:val="005737F1"/>
    <w:rsid w:val="005779FE"/>
    <w:rsid w:val="005826FE"/>
    <w:rsid w:val="0058536A"/>
    <w:rsid w:val="00592526"/>
    <w:rsid w:val="00592D53"/>
    <w:rsid w:val="00594333"/>
    <w:rsid w:val="00596F23"/>
    <w:rsid w:val="00597B67"/>
    <w:rsid w:val="005A0050"/>
    <w:rsid w:val="005A01DA"/>
    <w:rsid w:val="005A26B7"/>
    <w:rsid w:val="005A4A79"/>
    <w:rsid w:val="005A5418"/>
    <w:rsid w:val="005A67DE"/>
    <w:rsid w:val="005A77D7"/>
    <w:rsid w:val="005B370F"/>
    <w:rsid w:val="005C19EA"/>
    <w:rsid w:val="005C3F0C"/>
    <w:rsid w:val="005C5369"/>
    <w:rsid w:val="005C536F"/>
    <w:rsid w:val="005D194E"/>
    <w:rsid w:val="005D3386"/>
    <w:rsid w:val="005D3E2A"/>
    <w:rsid w:val="005E05FF"/>
    <w:rsid w:val="005E215B"/>
    <w:rsid w:val="005F2FC5"/>
    <w:rsid w:val="005F33B3"/>
    <w:rsid w:val="00602706"/>
    <w:rsid w:val="006156E1"/>
    <w:rsid w:val="0061579B"/>
    <w:rsid w:val="00624A47"/>
    <w:rsid w:val="00625B37"/>
    <w:rsid w:val="00637582"/>
    <w:rsid w:val="006459C3"/>
    <w:rsid w:val="00646731"/>
    <w:rsid w:val="00647787"/>
    <w:rsid w:val="00647E11"/>
    <w:rsid w:val="00656418"/>
    <w:rsid w:val="006627A5"/>
    <w:rsid w:val="00664797"/>
    <w:rsid w:val="00673404"/>
    <w:rsid w:val="00677992"/>
    <w:rsid w:val="00680E61"/>
    <w:rsid w:val="00681BB3"/>
    <w:rsid w:val="006827C3"/>
    <w:rsid w:val="00692E2E"/>
    <w:rsid w:val="00697555"/>
    <w:rsid w:val="006A03E5"/>
    <w:rsid w:val="006A2489"/>
    <w:rsid w:val="006B03F9"/>
    <w:rsid w:val="006B2FB7"/>
    <w:rsid w:val="006B3546"/>
    <w:rsid w:val="006B62B5"/>
    <w:rsid w:val="006B6BD8"/>
    <w:rsid w:val="006C260C"/>
    <w:rsid w:val="006C26AA"/>
    <w:rsid w:val="006C501C"/>
    <w:rsid w:val="006C5B27"/>
    <w:rsid w:val="006C624F"/>
    <w:rsid w:val="006C6917"/>
    <w:rsid w:val="006D10BD"/>
    <w:rsid w:val="006D5EB5"/>
    <w:rsid w:val="006D6A43"/>
    <w:rsid w:val="006D773C"/>
    <w:rsid w:val="006E4749"/>
    <w:rsid w:val="006E4EFC"/>
    <w:rsid w:val="006E5430"/>
    <w:rsid w:val="006E648F"/>
    <w:rsid w:val="006E7924"/>
    <w:rsid w:val="006F4F6C"/>
    <w:rsid w:val="006F70C4"/>
    <w:rsid w:val="00705E35"/>
    <w:rsid w:val="00707C32"/>
    <w:rsid w:val="00714D9D"/>
    <w:rsid w:val="007221B6"/>
    <w:rsid w:val="007247DD"/>
    <w:rsid w:val="00724B45"/>
    <w:rsid w:val="00726014"/>
    <w:rsid w:val="00726064"/>
    <w:rsid w:val="00733393"/>
    <w:rsid w:val="0073383E"/>
    <w:rsid w:val="00735752"/>
    <w:rsid w:val="007359DE"/>
    <w:rsid w:val="00745583"/>
    <w:rsid w:val="00745D5A"/>
    <w:rsid w:val="0075386B"/>
    <w:rsid w:val="00755238"/>
    <w:rsid w:val="00760947"/>
    <w:rsid w:val="00763258"/>
    <w:rsid w:val="00772B7E"/>
    <w:rsid w:val="00772BCE"/>
    <w:rsid w:val="00774332"/>
    <w:rsid w:val="00777CD6"/>
    <w:rsid w:val="007801CA"/>
    <w:rsid w:val="007834AD"/>
    <w:rsid w:val="00791650"/>
    <w:rsid w:val="0079285B"/>
    <w:rsid w:val="00792F43"/>
    <w:rsid w:val="00793F2B"/>
    <w:rsid w:val="007941CF"/>
    <w:rsid w:val="007978EF"/>
    <w:rsid w:val="007A4408"/>
    <w:rsid w:val="007A618E"/>
    <w:rsid w:val="007B1D22"/>
    <w:rsid w:val="007B2A5B"/>
    <w:rsid w:val="007B3E55"/>
    <w:rsid w:val="007B565C"/>
    <w:rsid w:val="007B5A30"/>
    <w:rsid w:val="007B5B3C"/>
    <w:rsid w:val="007B66A6"/>
    <w:rsid w:val="007B67DD"/>
    <w:rsid w:val="007C3D30"/>
    <w:rsid w:val="007C5E9E"/>
    <w:rsid w:val="007C6B8B"/>
    <w:rsid w:val="007D273E"/>
    <w:rsid w:val="007D3D36"/>
    <w:rsid w:val="007E0D53"/>
    <w:rsid w:val="007E0E4F"/>
    <w:rsid w:val="007E1E1B"/>
    <w:rsid w:val="007E403A"/>
    <w:rsid w:val="007E5320"/>
    <w:rsid w:val="007E750F"/>
    <w:rsid w:val="007F503F"/>
    <w:rsid w:val="007F790D"/>
    <w:rsid w:val="008033FE"/>
    <w:rsid w:val="00803449"/>
    <w:rsid w:val="008052AD"/>
    <w:rsid w:val="00805FD6"/>
    <w:rsid w:val="00806CFA"/>
    <w:rsid w:val="00813AA4"/>
    <w:rsid w:val="008153B8"/>
    <w:rsid w:val="00822314"/>
    <w:rsid w:val="00823721"/>
    <w:rsid w:val="00824A45"/>
    <w:rsid w:val="00825202"/>
    <w:rsid w:val="00827AB8"/>
    <w:rsid w:val="00835979"/>
    <w:rsid w:val="00841DDB"/>
    <w:rsid w:val="0084312D"/>
    <w:rsid w:val="008436AA"/>
    <w:rsid w:val="00846F55"/>
    <w:rsid w:val="00847849"/>
    <w:rsid w:val="00853C0E"/>
    <w:rsid w:val="00855AE1"/>
    <w:rsid w:val="00861B22"/>
    <w:rsid w:val="008625C1"/>
    <w:rsid w:val="00866CC2"/>
    <w:rsid w:val="008733D5"/>
    <w:rsid w:val="00874424"/>
    <w:rsid w:val="00876FB6"/>
    <w:rsid w:val="008776A7"/>
    <w:rsid w:val="00880891"/>
    <w:rsid w:val="008821F3"/>
    <w:rsid w:val="0089322A"/>
    <w:rsid w:val="0089417C"/>
    <w:rsid w:val="00897FF0"/>
    <w:rsid w:val="008A2ACB"/>
    <w:rsid w:val="008A4FBC"/>
    <w:rsid w:val="008B295B"/>
    <w:rsid w:val="008B30C6"/>
    <w:rsid w:val="008B395B"/>
    <w:rsid w:val="008C173A"/>
    <w:rsid w:val="008C3C7F"/>
    <w:rsid w:val="008C55DD"/>
    <w:rsid w:val="008C79C0"/>
    <w:rsid w:val="008D1D7C"/>
    <w:rsid w:val="008D2407"/>
    <w:rsid w:val="008D6334"/>
    <w:rsid w:val="008E03D9"/>
    <w:rsid w:val="008E770C"/>
    <w:rsid w:val="008F1A54"/>
    <w:rsid w:val="008F20B5"/>
    <w:rsid w:val="008F2979"/>
    <w:rsid w:val="008F4D4E"/>
    <w:rsid w:val="009009DF"/>
    <w:rsid w:val="00903071"/>
    <w:rsid w:val="0090397C"/>
    <w:rsid w:val="0090464C"/>
    <w:rsid w:val="0090555E"/>
    <w:rsid w:val="009120D8"/>
    <w:rsid w:val="00913D41"/>
    <w:rsid w:val="0091594F"/>
    <w:rsid w:val="00916E22"/>
    <w:rsid w:val="00920600"/>
    <w:rsid w:val="009206CC"/>
    <w:rsid w:val="00921C2C"/>
    <w:rsid w:val="00923707"/>
    <w:rsid w:val="00931771"/>
    <w:rsid w:val="009351C3"/>
    <w:rsid w:val="009362C5"/>
    <w:rsid w:val="0093771F"/>
    <w:rsid w:val="009404F6"/>
    <w:rsid w:val="00942272"/>
    <w:rsid w:val="009437FD"/>
    <w:rsid w:val="00945BB9"/>
    <w:rsid w:val="009576CD"/>
    <w:rsid w:val="00957A5B"/>
    <w:rsid w:val="009619B0"/>
    <w:rsid w:val="00962670"/>
    <w:rsid w:val="00970516"/>
    <w:rsid w:val="009745ED"/>
    <w:rsid w:val="0097537D"/>
    <w:rsid w:val="0098322C"/>
    <w:rsid w:val="00983A24"/>
    <w:rsid w:val="00992D76"/>
    <w:rsid w:val="00996A82"/>
    <w:rsid w:val="009A0DA7"/>
    <w:rsid w:val="009A74E6"/>
    <w:rsid w:val="009A7768"/>
    <w:rsid w:val="009B0099"/>
    <w:rsid w:val="009B07BC"/>
    <w:rsid w:val="009B24AF"/>
    <w:rsid w:val="009B36E6"/>
    <w:rsid w:val="009B57E2"/>
    <w:rsid w:val="009B7638"/>
    <w:rsid w:val="009C3CB0"/>
    <w:rsid w:val="009C52D9"/>
    <w:rsid w:val="009C7205"/>
    <w:rsid w:val="009D2A53"/>
    <w:rsid w:val="009D2C46"/>
    <w:rsid w:val="009D2F88"/>
    <w:rsid w:val="009D454C"/>
    <w:rsid w:val="009D4C6E"/>
    <w:rsid w:val="009D63DD"/>
    <w:rsid w:val="009D773E"/>
    <w:rsid w:val="009E131B"/>
    <w:rsid w:val="009E16B1"/>
    <w:rsid w:val="009E19E2"/>
    <w:rsid w:val="009E27C7"/>
    <w:rsid w:val="009F1183"/>
    <w:rsid w:val="009F344E"/>
    <w:rsid w:val="009F5BB5"/>
    <w:rsid w:val="009F6143"/>
    <w:rsid w:val="00A0423E"/>
    <w:rsid w:val="00A04AAA"/>
    <w:rsid w:val="00A04DBB"/>
    <w:rsid w:val="00A11482"/>
    <w:rsid w:val="00A13025"/>
    <w:rsid w:val="00A13128"/>
    <w:rsid w:val="00A13F87"/>
    <w:rsid w:val="00A15C8E"/>
    <w:rsid w:val="00A20E96"/>
    <w:rsid w:val="00A25E6F"/>
    <w:rsid w:val="00A337EE"/>
    <w:rsid w:val="00A34852"/>
    <w:rsid w:val="00A3656C"/>
    <w:rsid w:val="00A365A7"/>
    <w:rsid w:val="00A40C0C"/>
    <w:rsid w:val="00A57562"/>
    <w:rsid w:val="00A579A2"/>
    <w:rsid w:val="00A65BCF"/>
    <w:rsid w:val="00A65E79"/>
    <w:rsid w:val="00A67777"/>
    <w:rsid w:val="00A70813"/>
    <w:rsid w:val="00A70CE3"/>
    <w:rsid w:val="00A72FD6"/>
    <w:rsid w:val="00A7397A"/>
    <w:rsid w:val="00A74D74"/>
    <w:rsid w:val="00A8387C"/>
    <w:rsid w:val="00A85691"/>
    <w:rsid w:val="00A86CB4"/>
    <w:rsid w:val="00A93065"/>
    <w:rsid w:val="00A945EF"/>
    <w:rsid w:val="00AA5900"/>
    <w:rsid w:val="00AB04B9"/>
    <w:rsid w:val="00AB092A"/>
    <w:rsid w:val="00AB28C0"/>
    <w:rsid w:val="00AB6B22"/>
    <w:rsid w:val="00AC5F80"/>
    <w:rsid w:val="00AE0BAA"/>
    <w:rsid w:val="00AE216D"/>
    <w:rsid w:val="00AF21F4"/>
    <w:rsid w:val="00AF3692"/>
    <w:rsid w:val="00B02021"/>
    <w:rsid w:val="00B02512"/>
    <w:rsid w:val="00B030AE"/>
    <w:rsid w:val="00B13133"/>
    <w:rsid w:val="00B14A59"/>
    <w:rsid w:val="00B15617"/>
    <w:rsid w:val="00B17B3E"/>
    <w:rsid w:val="00B2125C"/>
    <w:rsid w:val="00B22705"/>
    <w:rsid w:val="00B23572"/>
    <w:rsid w:val="00B26023"/>
    <w:rsid w:val="00B273F8"/>
    <w:rsid w:val="00B279A1"/>
    <w:rsid w:val="00B36D7C"/>
    <w:rsid w:val="00B403DF"/>
    <w:rsid w:val="00B41ED3"/>
    <w:rsid w:val="00B42631"/>
    <w:rsid w:val="00B45BC3"/>
    <w:rsid w:val="00B477B1"/>
    <w:rsid w:val="00B51D30"/>
    <w:rsid w:val="00B52758"/>
    <w:rsid w:val="00B56E6D"/>
    <w:rsid w:val="00B579E7"/>
    <w:rsid w:val="00B618C0"/>
    <w:rsid w:val="00B6317B"/>
    <w:rsid w:val="00B676EA"/>
    <w:rsid w:val="00B719D6"/>
    <w:rsid w:val="00B726BD"/>
    <w:rsid w:val="00B744A8"/>
    <w:rsid w:val="00B7514F"/>
    <w:rsid w:val="00B8115F"/>
    <w:rsid w:val="00B91A5A"/>
    <w:rsid w:val="00B91F7E"/>
    <w:rsid w:val="00B92F25"/>
    <w:rsid w:val="00BA09F5"/>
    <w:rsid w:val="00BA1528"/>
    <w:rsid w:val="00BA173B"/>
    <w:rsid w:val="00BA1FEE"/>
    <w:rsid w:val="00BA200F"/>
    <w:rsid w:val="00BA268F"/>
    <w:rsid w:val="00BA6C7D"/>
    <w:rsid w:val="00BB5355"/>
    <w:rsid w:val="00BB6864"/>
    <w:rsid w:val="00BC08FF"/>
    <w:rsid w:val="00BC1B49"/>
    <w:rsid w:val="00BC2B4F"/>
    <w:rsid w:val="00BC6B94"/>
    <w:rsid w:val="00BC6DE9"/>
    <w:rsid w:val="00BC7591"/>
    <w:rsid w:val="00BD237C"/>
    <w:rsid w:val="00BD2ECD"/>
    <w:rsid w:val="00BE0F59"/>
    <w:rsid w:val="00BE2305"/>
    <w:rsid w:val="00BE3168"/>
    <w:rsid w:val="00BE4990"/>
    <w:rsid w:val="00BE786C"/>
    <w:rsid w:val="00BF2397"/>
    <w:rsid w:val="00BF50F5"/>
    <w:rsid w:val="00BF5E4B"/>
    <w:rsid w:val="00BF7103"/>
    <w:rsid w:val="00BF7567"/>
    <w:rsid w:val="00C017EA"/>
    <w:rsid w:val="00C06450"/>
    <w:rsid w:val="00C12432"/>
    <w:rsid w:val="00C12C17"/>
    <w:rsid w:val="00C13B90"/>
    <w:rsid w:val="00C14FE1"/>
    <w:rsid w:val="00C16E4C"/>
    <w:rsid w:val="00C17413"/>
    <w:rsid w:val="00C2022E"/>
    <w:rsid w:val="00C2083C"/>
    <w:rsid w:val="00C21382"/>
    <w:rsid w:val="00C26829"/>
    <w:rsid w:val="00C304E4"/>
    <w:rsid w:val="00C35E65"/>
    <w:rsid w:val="00C37602"/>
    <w:rsid w:val="00C40C59"/>
    <w:rsid w:val="00C4218A"/>
    <w:rsid w:val="00C42A8E"/>
    <w:rsid w:val="00C43731"/>
    <w:rsid w:val="00C44B9D"/>
    <w:rsid w:val="00C469EF"/>
    <w:rsid w:val="00C5120E"/>
    <w:rsid w:val="00C571A7"/>
    <w:rsid w:val="00C73D6B"/>
    <w:rsid w:val="00C76762"/>
    <w:rsid w:val="00C83ADE"/>
    <w:rsid w:val="00C86445"/>
    <w:rsid w:val="00C86902"/>
    <w:rsid w:val="00C90405"/>
    <w:rsid w:val="00C90A95"/>
    <w:rsid w:val="00C9207E"/>
    <w:rsid w:val="00C94A9E"/>
    <w:rsid w:val="00C97E18"/>
    <w:rsid w:val="00CA0C8D"/>
    <w:rsid w:val="00CA2C20"/>
    <w:rsid w:val="00CA500A"/>
    <w:rsid w:val="00CB0D86"/>
    <w:rsid w:val="00CB1486"/>
    <w:rsid w:val="00CB756D"/>
    <w:rsid w:val="00CC151E"/>
    <w:rsid w:val="00CC34D3"/>
    <w:rsid w:val="00CC4B3E"/>
    <w:rsid w:val="00CD5ED1"/>
    <w:rsid w:val="00CD62FE"/>
    <w:rsid w:val="00CE31EA"/>
    <w:rsid w:val="00CE7072"/>
    <w:rsid w:val="00D01952"/>
    <w:rsid w:val="00D01F41"/>
    <w:rsid w:val="00D03741"/>
    <w:rsid w:val="00D03E6A"/>
    <w:rsid w:val="00D060C8"/>
    <w:rsid w:val="00D064A8"/>
    <w:rsid w:val="00D17058"/>
    <w:rsid w:val="00D2236A"/>
    <w:rsid w:val="00D23B0A"/>
    <w:rsid w:val="00D30090"/>
    <w:rsid w:val="00D33DA5"/>
    <w:rsid w:val="00D36625"/>
    <w:rsid w:val="00D40E4D"/>
    <w:rsid w:val="00D4172E"/>
    <w:rsid w:val="00D4380D"/>
    <w:rsid w:val="00D45F16"/>
    <w:rsid w:val="00D4703A"/>
    <w:rsid w:val="00D47F0D"/>
    <w:rsid w:val="00D50DE9"/>
    <w:rsid w:val="00D52ACD"/>
    <w:rsid w:val="00D53CDD"/>
    <w:rsid w:val="00D62037"/>
    <w:rsid w:val="00D6516E"/>
    <w:rsid w:val="00D71092"/>
    <w:rsid w:val="00D7386A"/>
    <w:rsid w:val="00D74F31"/>
    <w:rsid w:val="00D773C1"/>
    <w:rsid w:val="00D77DD5"/>
    <w:rsid w:val="00D80671"/>
    <w:rsid w:val="00D84B64"/>
    <w:rsid w:val="00D90008"/>
    <w:rsid w:val="00DA3F66"/>
    <w:rsid w:val="00DA720F"/>
    <w:rsid w:val="00DB0D11"/>
    <w:rsid w:val="00DB3B39"/>
    <w:rsid w:val="00DC1776"/>
    <w:rsid w:val="00DC2443"/>
    <w:rsid w:val="00DC51E2"/>
    <w:rsid w:val="00DD4CDF"/>
    <w:rsid w:val="00DD6601"/>
    <w:rsid w:val="00DD7367"/>
    <w:rsid w:val="00DE3BA4"/>
    <w:rsid w:val="00DE5EC0"/>
    <w:rsid w:val="00DE7CF0"/>
    <w:rsid w:val="00DF1FC3"/>
    <w:rsid w:val="00DF2818"/>
    <w:rsid w:val="00E00CDB"/>
    <w:rsid w:val="00E01212"/>
    <w:rsid w:val="00E02D4A"/>
    <w:rsid w:val="00E02E7A"/>
    <w:rsid w:val="00E03BDC"/>
    <w:rsid w:val="00E06443"/>
    <w:rsid w:val="00E066A7"/>
    <w:rsid w:val="00E115B9"/>
    <w:rsid w:val="00E12054"/>
    <w:rsid w:val="00E12809"/>
    <w:rsid w:val="00E16026"/>
    <w:rsid w:val="00E17382"/>
    <w:rsid w:val="00E20F54"/>
    <w:rsid w:val="00E21B4C"/>
    <w:rsid w:val="00E24C95"/>
    <w:rsid w:val="00E250C7"/>
    <w:rsid w:val="00E272B1"/>
    <w:rsid w:val="00E32E96"/>
    <w:rsid w:val="00E418AD"/>
    <w:rsid w:val="00E4585A"/>
    <w:rsid w:val="00E527AE"/>
    <w:rsid w:val="00E573AC"/>
    <w:rsid w:val="00E62B22"/>
    <w:rsid w:val="00E639AD"/>
    <w:rsid w:val="00E67847"/>
    <w:rsid w:val="00E720EC"/>
    <w:rsid w:val="00E736BF"/>
    <w:rsid w:val="00E73A40"/>
    <w:rsid w:val="00E86CEE"/>
    <w:rsid w:val="00E87A2C"/>
    <w:rsid w:val="00E90A11"/>
    <w:rsid w:val="00E91343"/>
    <w:rsid w:val="00E9337A"/>
    <w:rsid w:val="00E93BCC"/>
    <w:rsid w:val="00E941B7"/>
    <w:rsid w:val="00E96870"/>
    <w:rsid w:val="00EA01F4"/>
    <w:rsid w:val="00EA4306"/>
    <w:rsid w:val="00EA5B12"/>
    <w:rsid w:val="00EA7F92"/>
    <w:rsid w:val="00EB35EF"/>
    <w:rsid w:val="00EB5545"/>
    <w:rsid w:val="00EB65CA"/>
    <w:rsid w:val="00EB6835"/>
    <w:rsid w:val="00EB685B"/>
    <w:rsid w:val="00EC2F66"/>
    <w:rsid w:val="00EC3D03"/>
    <w:rsid w:val="00ED398C"/>
    <w:rsid w:val="00ED5022"/>
    <w:rsid w:val="00ED6577"/>
    <w:rsid w:val="00EE0C7B"/>
    <w:rsid w:val="00EE25B6"/>
    <w:rsid w:val="00EE4381"/>
    <w:rsid w:val="00EF2E09"/>
    <w:rsid w:val="00EF59D7"/>
    <w:rsid w:val="00EF6DA5"/>
    <w:rsid w:val="00EF7BD2"/>
    <w:rsid w:val="00F02A4C"/>
    <w:rsid w:val="00F10BFF"/>
    <w:rsid w:val="00F11F28"/>
    <w:rsid w:val="00F128C0"/>
    <w:rsid w:val="00F1336B"/>
    <w:rsid w:val="00F16997"/>
    <w:rsid w:val="00F17960"/>
    <w:rsid w:val="00F3777E"/>
    <w:rsid w:val="00F44380"/>
    <w:rsid w:val="00F4439D"/>
    <w:rsid w:val="00F47275"/>
    <w:rsid w:val="00F53632"/>
    <w:rsid w:val="00F538EB"/>
    <w:rsid w:val="00F55692"/>
    <w:rsid w:val="00F56422"/>
    <w:rsid w:val="00F568FA"/>
    <w:rsid w:val="00F67911"/>
    <w:rsid w:val="00F70E42"/>
    <w:rsid w:val="00F717C8"/>
    <w:rsid w:val="00F735EB"/>
    <w:rsid w:val="00F837AE"/>
    <w:rsid w:val="00F91ECD"/>
    <w:rsid w:val="00F96579"/>
    <w:rsid w:val="00FA0671"/>
    <w:rsid w:val="00FA407D"/>
    <w:rsid w:val="00FA4BA3"/>
    <w:rsid w:val="00FA6491"/>
    <w:rsid w:val="00FB5886"/>
    <w:rsid w:val="00FB5A19"/>
    <w:rsid w:val="00FB7BF5"/>
    <w:rsid w:val="00FC1125"/>
    <w:rsid w:val="00FC2880"/>
    <w:rsid w:val="00FC39BB"/>
    <w:rsid w:val="00FC4036"/>
    <w:rsid w:val="00FD0129"/>
    <w:rsid w:val="00FD1B8C"/>
    <w:rsid w:val="00FD344F"/>
    <w:rsid w:val="00FD56E2"/>
    <w:rsid w:val="00FD743E"/>
    <w:rsid w:val="00FD746B"/>
    <w:rsid w:val="00FE1C9F"/>
    <w:rsid w:val="00FE62CA"/>
    <w:rsid w:val="00FE69F7"/>
    <w:rsid w:val="00FE6D4A"/>
    <w:rsid w:val="00FF323B"/>
    <w:rsid w:val="00FF5412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747"/>
    <w:rPr>
      <w:sz w:val="24"/>
      <w:szCs w:val="24"/>
    </w:rPr>
  </w:style>
  <w:style w:type="paragraph" w:styleId="Nadpis1">
    <w:name w:val="heading 1"/>
    <w:basedOn w:val="Normln"/>
    <w:next w:val="Normln"/>
    <w:qFormat/>
    <w:rsid w:val="005147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147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147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14747"/>
    <w:pPr>
      <w:keepNext/>
      <w:jc w:val="center"/>
      <w:outlineLvl w:val="3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4747"/>
    <w:pPr>
      <w:jc w:val="both"/>
    </w:pPr>
    <w:rPr>
      <w:szCs w:val="20"/>
    </w:rPr>
  </w:style>
  <w:style w:type="paragraph" w:styleId="Zpat">
    <w:name w:val="footer"/>
    <w:basedOn w:val="Normln"/>
    <w:rsid w:val="00514747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514747"/>
  </w:style>
  <w:style w:type="paragraph" w:styleId="Textbubliny">
    <w:name w:val="Balloon Text"/>
    <w:basedOn w:val="Normln"/>
    <w:semiHidden/>
    <w:rsid w:val="00514747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51474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Zkladntextodsazen2">
    <w:name w:val="Body Text Indent 2"/>
    <w:basedOn w:val="Normln"/>
    <w:rsid w:val="00514747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514747"/>
    <w:pPr>
      <w:spacing w:after="120"/>
      <w:ind w:left="283"/>
    </w:pPr>
  </w:style>
  <w:style w:type="paragraph" w:styleId="Zkladntext2">
    <w:name w:val="Body Text 2"/>
    <w:basedOn w:val="Normln"/>
    <w:rsid w:val="00514747"/>
    <w:pPr>
      <w:spacing w:after="120" w:line="480" w:lineRule="auto"/>
    </w:pPr>
  </w:style>
  <w:style w:type="paragraph" w:customStyle="1" w:styleId="Nadpis1IMP">
    <w:name w:val="Nadpis 1_IMP"/>
    <w:basedOn w:val="NormlnIMP"/>
    <w:next w:val="NormlnIMP"/>
    <w:rsid w:val="00514747"/>
    <w:pPr>
      <w:jc w:val="both"/>
    </w:pPr>
    <w:rPr>
      <w:b/>
      <w:bCs/>
      <w:caps/>
    </w:rPr>
  </w:style>
  <w:style w:type="paragraph" w:customStyle="1" w:styleId="Export0">
    <w:name w:val="Export 0"/>
    <w:basedOn w:val="Normln"/>
    <w:rsid w:val="00514747"/>
    <w:pPr>
      <w:widowControl w:val="0"/>
      <w:overflowPunct w:val="0"/>
      <w:autoSpaceDE w:val="0"/>
      <w:autoSpaceDN w:val="0"/>
      <w:adjustRightInd w:val="0"/>
    </w:pPr>
  </w:style>
  <w:style w:type="paragraph" w:customStyle="1" w:styleId="ZkladntextIMP">
    <w:name w:val="Základní text_IMP"/>
    <w:basedOn w:val="Normln"/>
    <w:rsid w:val="00514747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styleId="Nzev">
    <w:name w:val="Title"/>
    <w:basedOn w:val="Normln"/>
    <w:qFormat/>
    <w:rsid w:val="00514747"/>
    <w:pPr>
      <w:overflowPunct w:val="0"/>
      <w:autoSpaceDE w:val="0"/>
      <w:autoSpaceDN w:val="0"/>
      <w:adjustRightInd w:val="0"/>
      <w:jc w:val="center"/>
    </w:pPr>
    <w:rPr>
      <w:sz w:val="32"/>
      <w:szCs w:val="32"/>
      <w:u w:val="single"/>
    </w:rPr>
  </w:style>
  <w:style w:type="paragraph" w:customStyle="1" w:styleId="a">
    <w:basedOn w:val="Normln"/>
    <w:next w:val="Normlnweb"/>
    <w:rsid w:val="00514747"/>
    <w:pPr>
      <w:spacing w:before="100" w:beforeAutospacing="1" w:after="100" w:afterAutospacing="1"/>
    </w:pPr>
  </w:style>
  <w:style w:type="paragraph" w:styleId="Normlnweb">
    <w:name w:val="Normal (Web)"/>
    <w:basedOn w:val="Normln"/>
    <w:rsid w:val="00514747"/>
  </w:style>
  <w:style w:type="paragraph" w:styleId="Obsah1">
    <w:name w:val="toc 1"/>
    <w:basedOn w:val="Normln"/>
    <w:next w:val="Normln"/>
    <w:autoRedefine/>
    <w:semiHidden/>
    <w:rsid w:val="00F55692"/>
    <w:pPr>
      <w:tabs>
        <w:tab w:val="left" w:pos="0"/>
      </w:tabs>
      <w:autoSpaceDE w:val="0"/>
      <w:autoSpaceDN w:val="0"/>
      <w:adjustRightInd w:val="0"/>
      <w:ind w:left="644" w:hanging="644"/>
    </w:pPr>
    <w:rPr>
      <w:b/>
      <w:bCs/>
    </w:rPr>
  </w:style>
  <w:style w:type="paragraph" w:styleId="Zkladntextodsazen3">
    <w:name w:val="Body Text Indent 3"/>
    <w:basedOn w:val="Normln"/>
    <w:rsid w:val="00514747"/>
    <w:pPr>
      <w:adjustRightInd w:val="0"/>
      <w:ind w:left="360" w:hanging="360"/>
    </w:pPr>
    <w:rPr>
      <w:i/>
      <w:iCs/>
    </w:rPr>
  </w:style>
  <w:style w:type="paragraph" w:styleId="Zhlav">
    <w:name w:val="header"/>
    <w:basedOn w:val="Normln"/>
    <w:rsid w:val="0051474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514747"/>
    <w:pPr>
      <w:tabs>
        <w:tab w:val="left" w:pos="0"/>
      </w:tabs>
      <w:spacing w:before="120"/>
      <w:jc w:val="both"/>
    </w:pPr>
    <w:rPr>
      <w:color w:val="000000"/>
      <w:szCs w:val="22"/>
    </w:rPr>
  </w:style>
  <w:style w:type="character" w:styleId="Hypertextovodkaz">
    <w:name w:val="Hyperlink"/>
    <w:rsid w:val="00514747"/>
    <w:rPr>
      <w:color w:val="0000FF"/>
      <w:u w:val="single"/>
    </w:rPr>
  </w:style>
  <w:style w:type="character" w:styleId="Sledovanodkaz">
    <w:name w:val="FollowedHyperlink"/>
    <w:rsid w:val="00514747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C2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ln"/>
    <w:rsid w:val="001D7495"/>
    <w:pPr>
      <w:ind w:left="720"/>
    </w:pPr>
    <w:rPr>
      <w:rFonts w:ascii="Calibri" w:hAnsi="Calibri"/>
      <w:sz w:val="22"/>
      <w:szCs w:val="22"/>
    </w:rPr>
  </w:style>
  <w:style w:type="character" w:styleId="Zvraznn">
    <w:name w:val="Emphasis"/>
    <w:uiPriority w:val="20"/>
    <w:qFormat/>
    <w:rsid w:val="00160AD5"/>
    <w:rPr>
      <w:b/>
      <w:bCs/>
      <w:i w:val="0"/>
      <w:iCs w:val="0"/>
    </w:rPr>
  </w:style>
  <w:style w:type="character" w:customStyle="1" w:styleId="ZkladntextChar">
    <w:name w:val="Základní text Char"/>
    <w:link w:val="Zkladntext"/>
    <w:rsid w:val="0041201F"/>
    <w:rPr>
      <w:sz w:val="24"/>
    </w:rPr>
  </w:style>
  <w:style w:type="paragraph" w:customStyle="1" w:styleId="Default">
    <w:name w:val="Default"/>
    <w:rsid w:val="007260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kladntext3Char">
    <w:name w:val="Základní text 3 Char"/>
    <w:link w:val="Zkladntext3"/>
    <w:rsid w:val="00BE3168"/>
    <w:rPr>
      <w:color w:val="000000"/>
      <w:sz w:val="24"/>
      <w:szCs w:val="22"/>
    </w:rPr>
  </w:style>
  <w:style w:type="character" w:styleId="Odkaznakoment">
    <w:name w:val="annotation reference"/>
    <w:uiPriority w:val="99"/>
    <w:semiHidden/>
    <w:unhideWhenUsed/>
    <w:rsid w:val="00A365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65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656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65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656C"/>
    <w:rPr>
      <w:b/>
      <w:bCs/>
    </w:rPr>
  </w:style>
  <w:style w:type="numbering" w:customStyle="1" w:styleId="Styl1">
    <w:name w:val="Styl1"/>
    <w:rsid w:val="007E403A"/>
    <w:pPr>
      <w:numPr>
        <w:numId w:val="52"/>
      </w:numPr>
    </w:pPr>
  </w:style>
  <w:style w:type="numbering" w:customStyle="1" w:styleId="Styl2">
    <w:name w:val="Styl2"/>
    <w:rsid w:val="007E403A"/>
    <w:pPr>
      <w:numPr>
        <w:numId w:val="5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167F5-EC87-4A95-BC46-9FB94D76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19283</Words>
  <Characters>113770</Characters>
  <Application>Microsoft Office Word</Application>
  <DocSecurity>0</DocSecurity>
  <Lines>948</Lines>
  <Paragraphs>265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HAVÍŘOVA</vt:lpstr>
    </vt:vector>
  </TitlesOfParts>
  <Company>Magistrát města Havířova</Company>
  <LinksUpToDate>false</LinksUpToDate>
  <CharactersWithSpaces>132788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HAVÍŘOVA</dc:title>
  <dc:creator>Lucie Waszutová</dc:creator>
  <cp:lastModifiedBy>Menšík Milan</cp:lastModifiedBy>
  <cp:revision>3</cp:revision>
  <cp:lastPrinted>2019-03-25T14:27:00Z</cp:lastPrinted>
  <dcterms:created xsi:type="dcterms:W3CDTF">2019-09-11T14:26:00Z</dcterms:created>
  <dcterms:modified xsi:type="dcterms:W3CDTF">2019-09-11T14:29:00Z</dcterms:modified>
</cp:coreProperties>
</file>